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20559" w14:textId="77777777" w:rsidR="00605E93" w:rsidRDefault="002B1FC8">
      <w:r>
        <w:rPr>
          <w:noProof/>
        </w:rPr>
        <w:drawing>
          <wp:inline distT="0" distB="0" distL="0" distR="0" wp14:anchorId="5079F1AA" wp14:editId="7138E29E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0FC8" w14:textId="77777777" w:rsidR="00605E93" w:rsidRDefault="002B1FC8">
      <w:pPr>
        <w:spacing w:after="60"/>
      </w:pPr>
      <w:r>
        <w:rPr>
          <w:b/>
          <w:color w:val="075F4B"/>
          <w:sz w:val="42"/>
        </w:rPr>
        <w:t>GYE NTOBOA</w:t>
      </w:r>
    </w:p>
    <w:p w14:paraId="0E5E4D97" w14:textId="77777777" w:rsidR="00605E93" w:rsidRDefault="002B1FC8">
      <w:pPr>
        <w:spacing w:after="360"/>
      </w:pPr>
      <w:r>
        <w:rPr>
          <w:b/>
          <w:color w:val="526B60"/>
          <w:sz w:val="18"/>
        </w:rPr>
        <w:t>MANUAL 2 - SUPERVISOR TRAINING</w:t>
      </w:r>
    </w:p>
    <w:p w14:paraId="52D35CD7" w14:textId="77777777" w:rsidR="00605E93" w:rsidRDefault="002B1FC8">
      <w:r>
        <w:rPr>
          <w:b/>
          <w:color w:val="D4A52A"/>
          <w:sz w:val="24"/>
        </w:rPr>
        <w:t>PROCESS GUIDE 03 / 05</w:t>
      </w:r>
    </w:p>
    <w:p w14:paraId="119D8CC9" w14:textId="77777777" w:rsidR="00605E93" w:rsidRDefault="002B1FC8">
      <w:pPr>
        <w:pStyle w:val="Title"/>
      </w:pPr>
      <w:r>
        <w:t>Allocate jobs to your agents</w:t>
      </w:r>
    </w:p>
    <w:p w14:paraId="642EA4FA" w14:textId="77777777" w:rsidR="00605E93" w:rsidRDefault="002B1FC8">
      <w:r>
        <w:t>Create a governed field visit for a supervised agent using the correct target, visit window and service permissions, then verify the resulting assignment.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605E93" w14:paraId="63E4E487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7C003B" w14:textId="77777777" w:rsidR="00605E93" w:rsidRDefault="002B1FC8">
            <w:r>
              <w:rPr>
                <w:b/>
                <w:color w:val="075F4B"/>
                <w:sz w:val="16"/>
              </w:rPr>
              <w:t>WHO THIS IS FOR</w:t>
            </w:r>
          </w:p>
          <w:p w14:paraId="6C21C979" w14:textId="77777777" w:rsidR="00605E93" w:rsidRDefault="002B1FC8">
            <w:pPr>
              <w:spacing w:after="0"/>
            </w:pPr>
            <w:r>
              <w:rPr>
                <w:sz w:val="18"/>
              </w:rPr>
              <w:t>Assembly supervisors scheduling field visits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3B127A" w14:textId="77777777" w:rsidR="00605E93" w:rsidRDefault="002B1FC8">
            <w:r>
              <w:rPr>
                <w:b/>
                <w:color w:val="075F4B"/>
                <w:sz w:val="16"/>
              </w:rPr>
              <w:t>ALLOW ABOUT</w:t>
            </w:r>
          </w:p>
          <w:p w14:paraId="6040C555" w14:textId="77777777" w:rsidR="00605E93" w:rsidRDefault="002B1FC8">
            <w:pPr>
              <w:spacing w:after="0"/>
            </w:pPr>
            <w:r>
              <w:rPr>
                <w:sz w:val="18"/>
              </w:rPr>
              <w:t>10–15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DF471D" w14:textId="77777777" w:rsidR="00605E93" w:rsidRDefault="002B1FC8">
            <w:r>
              <w:rPr>
                <w:b/>
                <w:color w:val="075F4B"/>
                <w:sz w:val="16"/>
              </w:rPr>
              <w:t>DOCUMENT VERSION</w:t>
            </w:r>
          </w:p>
          <w:p w14:paraId="23B7F955" w14:textId="77777777" w:rsidR="00605E93" w:rsidRDefault="002B1FC8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5F200727" w14:textId="77777777" w:rsidR="00605E93" w:rsidRDefault="00605E93"/>
    <w:p w14:paraId="6ABF4386" w14:textId="77777777" w:rsidR="00605E93" w:rsidRDefault="002B1FC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E5ABBC3" wp14:editId="69E20520">
            <wp:extent cx="3868165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job-alloca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816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E5C26" w14:textId="77777777" w:rsidR="00605E93" w:rsidRDefault="002B1FC8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05E93" w14:paraId="49EA1C6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71E9EE" w14:textId="77777777" w:rsidR="00605E93" w:rsidRDefault="002B1FC8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53283E47" w14:textId="77777777" w:rsidR="00605E93" w:rsidRDefault="002B1FC8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3551A4B8" w14:textId="77777777" w:rsidR="00605E93" w:rsidRDefault="00605E93">
      <w:pPr>
        <w:spacing w:after="0"/>
      </w:pPr>
    </w:p>
    <w:p w14:paraId="1828EAE2" w14:textId="3215181E" w:rsidR="00605E93" w:rsidRDefault="002B1FC8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74C790E1" w14:textId="77777777" w:rsidR="00605E93" w:rsidRDefault="002B1FC8">
      <w:r>
        <w:br w:type="page"/>
      </w:r>
    </w:p>
    <w:p w14:paraId="270DEB18" w14:textId="77777777" w:rsidR="00605E93" w:rsidRDefault="002B1FC8">
      <w:pPr>
        <w:pStyle w:val="Heading1"/>
      </w:pPr>
      <w:r>
        <w:lastRenderedPageBreak/>
        <w:t>Process flow</w:t>
      </w:r>
    </w:p>
    <w:p w14:paraId="5C00CC29" w14:textId="77777777" w:rsidR="00605E93" w:rsidRDefault="002B1FC8">
      <w:r>
        <w:t>Follow the arrows from start to finish. Optional routes are explained in the numbered steps.</w:t>
      </w:r>
    </w:p>
    <w:p w14:paraId="25A535EF" w14:textId="77777777" w:rsidR="00605E93" w:rsidRDefault="002B1FC8">
      <w:pPr>
        <w:pStyle w:val="Heading2"/>
      </w:pPr>
      <w:r>
        <w:t>Before you start</w:t>
      </w:r>
    </w:p>
    <w:p w14:paraId="4E12E106" w14:textId="77777777" w:rsidR="00605E93" w:rsidRDefault="002B1FC8">
      <w:pPr>
        <w:pStyle w:val="ListBullet"/>
      </w:pPr>
      <w:r>
        <w:t>The assembly administrator must assign your supervisor divisions, and the agent must be active, allocated to your team and assigned appropriate divisions/blocks.</w:t>
      </w:r>
    </w:p>
    <w:p w14:paraId="454F7CCB" w14:textId="77777777" w:rsidR="00605E93" w:rsidRDefault="002B1FC8">
      <w:pPr>
        <w:pStyle w:val="ListBullet"/>
      </w:pPr>
      <w:r>
        <w:t>The property or business must have accurate authoritative coordinates inside the selected agent’s coverage.</w:t>
      </w:r>
    </w:p>
    <w:p w14:paraId="15735AE1" w14:textId="77777777" w:rsidR="00605E93" w:rsidRDefault="002B1FC8">
      <w:pPr>
        <w:pStyle w:val="ListBullet"/>
      </w:pPr>
      <w:r>
        <w:t>Know the purpose, authorised services, target reference and intended visit window before scheduling.</w:t>
      </w:r>
    </w:p>
    <w:p w14:paraId="05722922" w14:textId="77777777" w:rsidR="00605E93" w:rsidRDefault="002B1FC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EEB7BF0" wp14:editId="4AFE5B76">
            <wp:extent cx="6035040" cy="3862425"/>
            <wp:effectExtent l="0" t="0" r="0" b="0"/>
            <wp:docPr id="3" name="Picture 3" descr="Process flow: Choose the owner; Find the target; Define the visit; Authorise services; Schedule and ver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job-allocation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8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0A418" w14:textId="77777777" w:rsidR="00605E93" w:rsidRDefault="002B1FC8">
      <w:r>
        <w:rPr>
          <w:color w:val="526B60"/>
          <w:sz w:val="18"/>
        </w:rPr>
        <w:t>Numbered markers on screenshots identify the controls described beneath each image.</w:t>
      </w:r>
    </w:p>
    <w:p w14:paraId="38C3DCAC" w14:textId="77777777" w:rsidR="00605E93" w:rsidRDefault="002B1FC8">
      <w:r>
        <w:br w:type="page"/>
      </w:r>
    </w:p>
    <w:p w14:paraId="4CF595EA" w14:textId="77777777" w:rsidR="00605E93" w:rsidRDefault="002B1FC8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04850D46" w14:textId="77777777" w:rsidR="00605E93" w:rsidRDefault="002B1FC8">
      <w:pPr>
        <w:pStyle w:val="Heading1"/>
      </w:pPr>
      <w:r>
        <w:t>Open Schedule work</w:t>
      </w:r>
    </w:p>
    <w:p w14:paraId="7F5AF30B" w14:textId="77777777" w:rsidR="00605E93" w:rsidRDefault="002B1FC8">
      <w:pPr>
        <w:ind w:left="317" w:hanging="317"/>
      </w:pPr>
      <w:r>
        <w:rPr>
          <w:b/>
          <w:color w:val="075F4B"/>
        </w:rPr>
        <w:t xml:space="preserve">1. </w:t>
      </w:r>
      <w:r>
        <w:t>Choose Schedule work from the supervisor navigation, or New assignment from Assignments &amp; tasks.</w:t>
      </w:r>
    </w:p>
    <w:p w14:paraId="5F2AEB2C" w14:textId="77777777" w:rsidR="00605E93" w:rsidRDefault="002B1FC8">
      <w:pPr>
        <w:ind w:left="317" w:hanging="317"/>
      </w:pPr>
      <w:r>
        <w:rPr>
          <w:b/>
          <w:color w:val="075F4B"/>
        </w:rPr>
        <w:t xml:space="preserve">2. </w:t>
      </w:r>
      <w:r>
        <w:t>Confirm that the visit is needed and that its intended agent and target fall within approved coverage.</w:t>
      </w:r>
    </w:p>
    <w:p w14:paraId="0C8CF2B2" w14:textId="77777777" w:rsidR="00605E93" w:rsidRDefault="002B1FC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B079D54" wp14:editId="0E2B62BB">
            <wp:extent cx="6051807" cy="4434840"/>
            <wp:effectExtent l="0" t="0" r="0" b="0"/>
            <wp:docPr id="4" name="Picture 4" descr="Open Schedule work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job-alloca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745DF" w14:textId="77777777" w:rsidR="00605E93" w:rsidRDefault="002B1FC8">
      <w:pPr>
        <w:spacing w:after="100"/>
      </w:pPr>
      <w:r>
        <w:rPr>
          <w:i/>
          <w:color w:val="526B60"/>
          <w:sz w:val="18"/>
        </w:rPr>
        <w:t>Synthetic training data. Open Schedule work.</w:t>
      </w:r>
    </w:p>
    <w:p w14:paraId="4750401F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Schedule work</w:t>
      </w:r>
    </w:p>
    <w:p w14:paraId="6CB8C35F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Assignment owner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05E93" w14:paraId="4184028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2BF2C0" w14:textId="77777777" w:rsidR="00605E93" w:rsidRDefault="002B1FC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C0C5E22" w14:textId="77777777" w:rsidR="00605E93" w:rsidRDefault="002B1FC8">
            <w:pPr>
              <w:spacing w:after="0"/>
            </w:pPr>
            <w:r>
              <w:t>The Schedule field work form opens.</w:t>
            </w:r>
          </w:p>
        </w:tc>
      </w:tr>
    </w:tbl>
    <w:p w14:paraId="006226DA" w14:textId="77777777" w:rsidR="00605E93" w:rsidRDefault="00605E93">
      <w:pPr>
        <w:spacing w:after="0"/>
      </w:pPr>
    </w:p>
    <w:p w14:paraId="50792DF2" w14:textId="77777777" w:rsidR="00605E93" w:rsidRDefault="002B1FC8">
      <w:r>
        <w:br w:type="page"/>
      </w:r>
    </w:p>
    <w:p w14:paraId="53E471F5" w14:textId="77777777" w:rsidR="00605E93" w:rsidRDefault="002B1FC8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7DF4B272" w14:textId="77777777" w:rsidR="00605E93" w:rsidRDefault="002B1FC8">
      <w:pPr>
        <w:pStyle w:val="Heading1"/>
      </w:pPr>
      <w:r>
        <w:t>Choose the responsible field agent</w:t>
      </w:r>
    </w:p>
    <w:p w14:paraId="2F6EB594" w14:textId="77777777" w:rsidR="00605E93" w:rsidRDefault="002B1FC8">
      <w:pPr>
        <w:ind w:left="317" w:hanging="317"/>
      </w:pPr>
      <w:r>
        <w:rPr>
          <w:b/>
          <w:color w:val="075F4B"/>
        </w:rPr>
        <w:t xml:space="preserve">1. </w:t>
      </w:r>
      <w:r>
        <w:t>Select the active agent who will own this visit in Field agent.</w:t>
      </w:r>
    </w:p>
    <w:p w14:paraId="4538B37A" w14:textId="77777777" w:rsidR="00605E93" w:rsidRDefault="002B1FC8">
      <w:pPr>
        <w:ind w:left="317" w:hanging="317"/>
      </w:pPr>
      <w:r>
        <w:rPr>
          <w:b/>
          <w:color w:val="075F4B"/>
        </w:rPr>
        <w:t xml:space="preserve">2. </w:t>
      </w:r>
      <w:r>
        <w:t>Only your current supervised team is available. Changing the agent clears a previously selected target, so choose the owner first.</w:t>
      </w:r>
    </w:p>
    <w:p w14:paraId="2B4A1874" w14:textId="77777777" w:rsidR="00605E93" w:rsidRDefault="002B1FC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17750CA" wp14:editId="49631958">
            <wp:extent cx="6126480" cy="2674731"/>
            <wp:effectExtent l="0" t="0" r="0" b="0"/>
            <wp:docPr id="5" name="Picture 5" descr="Choose the responsible field agent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job-allocation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7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8D868" w14:textId="77777777" w:rsidR="00605E93" w:rsidRDefault="002B1FC8">
      <w:pPr>
        <w:spacing w:after="100"/>
      </w:pPr>
      <w:r>
        <w:rPr>
          <w:i/>
          <w:color w:val="526B60"/>
          <w:sz w:val="18"/>
        </w:rPr>
        <w:t>Synthetic training data. Choose the responsible field agent.</w:t>
      </w:r>
    </w:p>
    <w:p w14:paraId="06B2E574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Responsible field agent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05E93" w14:paraId="3907E3D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193430" w14:textId="77777777" w:rsidR="00605E93" w:rsidRDefault="002B1FC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9F3CCE3" w14:textId="77777777" w:rsidR="00605E93" w:rsidRDefault="002B1FC8">
            <w:pPr>
              <w:spacing w:after="0"/>
            </w:pPr>
            <w:r>
              <w:t>The selected agent becomes the owner of the new field visit.</w:t>
            </w:r>
          </w:p>
        </w:tc>
      </w:tr>
    </w:tbl>
    <w:p w14:paraId="7EBBFACD" w14:textId="77777777" w:rsidR="00605E93" w:rsidRDefault="00605E93">
      <w:pPr>
        <w:spacing w:after="0"/>
      </w:pPr>
    </w:p>
    <w:p w14:paraId="0C9192EC" w14:textId="77777777" w:rsidR="00605E93" w:rsidRDefault="002B1FC8">
      <w:r>
        <w:br w:type="page"/>
      </w:r>
    </w:p>
    <w:p w14:paraId="47BE125E" w14:textId="77777777" w:rsidR="00605E93" w:rsidRDefault="002B1FC8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61D3878C" w14:textId="77777777" w:rsidR="00605E93" w:rsidRDefault="002B1FC8">
      <w:pPr>
        <w:pStyle w:val="Heading1"/>
      </w:pPr>
      <w:r>
        <w:t>Search the assigned property or business register</w:t>
      </w:r>
    </w:p>
    <w:p w14:paraId="0B03F92D" w14:textId="77777777" w:rsidR="00605E93" w:rsidRDefault="002B1FC8">
      <w:pPr>
        <w:ind w:left="317" w:hanging="317"/>
      </w:pPr>
      <w:r>
        <w:rPr>
          <w:b/>
          <w:color w:val="075F4B"/>
        </w:rPr>
        <w:t xml:space="preserve">1. </w:t>
      </w:r>
      <w:r>
        <w:t>Choose Property or Business as appropriate, enter an account, digital address or name, and choose Search assigned register.</w:t>
      </w:r>
    </w:p>
    <w:p w14:paraId="327AFBBB" w14:textId="77777777" w:rsidR="00605E93" w:rsidRDefault="002B1FC8">
      <w:pPr>
        <w:ind w:left="317" w:hanging="317"/>
      </w:pPr>
      <w:r>
        <w:rPr>
          <w:b/>
          <w:color w:val="075F4B"/>
        </w:rPr>
        <w:t xml:space="preserve">2. </w:t>
      </w:r>
      <w:r>
        <w:t>Select the intended result only after checking its reference and location. Results are limited to the chosen agent’s authorised areas.</w:t>
      </w:r>
    </w:p>
    <w:p w14:paraId="3317FA3E" w14:textId="77777777" w:rsidR="00605E93" w:rsidRDefault="002B1FC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9D01524" wp14:editId="3EC7ED8E">
            <wp:extent cx="6126480" cy="2861514"/>
            <wp:effectExtent l="0" t="0" r="0" b="0"/>
            <wp:docPr id="6" name="Picture 6" descr="Search the assigned property or business register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job-allocation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86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7F70A" w14:textId="77777777" w:rsidR="00605E93" w:rsidRDefault="002B1FC8">
      <w:pPr>
        <w:spacing w:after="100"/>
      </w:pPr>
      <w:r>
        <w:rPr>
          <w:i/>
          <w:color w:val="526B60"/>
          <w:sz w:val="18"/>
        </w:rPr>
        <w:t>Synthetic training data. Search the assigned property or business register.</w:t>
      </w:r>
    </w:p>
    <w:p w14:paraId="12FCFE4C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Target search</w:t>
      </w:r>
    </w:p>
    <w:p w14:paraId="0EB45DEA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Verified register result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05E93" w14:paraId="6DD5AF4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83853E" w14:textId="77777777" w:rsidR="00605E93" w:rsidRDefault="002B1FC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89B6DF2" w14:textId="77777777" w:rsidR="00605E93" w:rsidRDefault="002B1FC8">
            <w:pPr>
              <w:spacing w:after="0"/>
            </w:pPr>
            <w:r>
              <w:t>Matching assigned register records appear with their coordinate status.</w:t>
            </w:r>
          </w:p>
        </w:tc>
      </w:tr>
    </w:tbl>
    <w:p w14:paraId="39B168B8" w14:textId="77777777" w:rsidR="00605E93" w:rsidRDefault="00605E93">
      <w:pPr>
        <w:spacing w:after="0"/>
      </w:pPr>
    </w:p>
    <w:p w14:paraId="660B2A7E" w14:textId="77777777" w:rsidR="00605E93" w:rsidRDefault="002B1FC8">
      <w:r>
        <w:br w:type="page"/>
      </w:r>
    </w:p>
    <w:p w14:paraId="556A00D5" w14:textId="77777777" w:rsidR="00605E93" w:rsidRDefault="002B1FC8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5EAEDC25" w14:textId="77777777" w:rsidR="00605E93" w:rsidRDefault="002B1FC8">
      <w:pPr>
        <w:pStyle w:val="Heading1"/>
      </w:pPr>
      <w:r>
        <w:t>Confirm the authoritative service target</w:t>
      </w:r>
    </w:p>
    <w:p w14:paraId="75405F70" w14:textId="77777777" w:rsidR="00605E93" w:rsidRDefault="002B1FC8">
      <w:pPr>
        <w:ind w:left="317" w:hanging="317"/>
      </w:pPr>
      <w:r>
        <w:rPr>
          <w:b/>
          <w:color w:val="075F4B"/>
        </w:rPr>
        <w:t xml:space="preserve">1. </w:t>
      </w:r>
      <w:r>
        <w:t>Choose the correct result and confirm that Coordinates verified is shown.</w:t>
      </w:r>
    </w:p>
    <w:p w14:paraId="419A5063" w14:textId="77777777" w:rsidR="00605E93" w:rsidRDefault="002B1FC8">
      <w:pPr>
        <w:ind w:left="317" w:hanging="317"/>
      </w:pPr>
      <w:r>
        <w:rPr>
          <w:b/>
          <w:color w:val="075F4B"/>
        </w:rPr>
        <w:t xml:space="preserve">2. </w:t>
      </w:r>
      <w:r>
        <w:t>For property and business visits, the saved register supplies the authoritative location. If coordinates are missing or wrong, arrange an authorised register correction before scheduling.</w:t>
      </w:r>
    </w:p>
    <w:p w14:paraId="580AB3D0" w14:textId="77777777" w:rsidR="00605E93" w:rsidRDefault="002B1FC8">
      <w:pPr>
        <w:ind w:left="317" w:hanging="317"/>
      </w:pPr>
      <w:r>
        <w:rPr>
          <w:b/>
          <w:color w:val="075F4B"/>
        </w:rPr>
        <w:t xml:space="preserve">3. </w:t>
      </w:r>
      <w:r>
        <w:t>Other place is a separate option requiring valid latitude/longitude and a compatible service; it does not replace a property or business record.</w:t>
      </w:r>
    </w:p>
    <w:p w14:paraId="2DA12834" w14:textId="77777777" w:rsidR="00605E93" w:rsidRDefault="002B1FC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6F13495" wp14:editId="3E7B035B">
            <wp:extent cx="6126480" cy="2861514"/>
            <wp:effectExtent l="0" t="0" r="0" b="0"/>
            <wp:docPr id="7" name="Picture 7" descr="Confirm the authoritative service target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job-allocation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86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00D1D" w14:textId="77777777" w:rsidR="00605E93" w:rsidRDefault="002B1FC8">
      <w:pPr>
        <w:spacing w:after="100"/>
      </w:pPr>
      <w:r>
        <w:rPr>
          <w:i/>
          <w:color w:val="526B60"/>
          <w:sz w:val="18"/>
        </w:rPr>
        <w:t>Synthetic training data. Confirm the authoritative service target.</w:t>
      </w:r>
    </w:p>
    <w:p w14:paraId="2353CA2F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Selected target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05E93" w14:paraId="61C50AA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802CD6" w14:textId="77777777" w:rsidR="00605E93" w:rsidRDefault="002B1FC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044FDB0" w14:textId="77777777" w:rsidR="00605E93" w:rsidRDefault="002B1FC8">
            <w:pPr>
              <w:spacing w:after="0"/>
            </w:pPr>
            <w:r>
              <w:t>The chosen register record is visibly selected for this visit.</w:t>
            </w:r>
          </w:p>
        </w:tc>
      </w:tr>
    </w:tbl>
    <w:p w14:paraId="5F36679B" w14:textId="77777777" w:rsidR="00605E93" w:rsidRDefault="00605E93">
      <w:pPr>
        <w:spacing w:after="0"/>
      </w:pPr>
    </w:p>
    <w:p w14:paraId="45319554" w14:textId="77777777" w:rsidR="00605E93" w:rsidRDefault="002B1FC8">
      <w:r>
        <w:br w:type="page"/>
      </w:r>
    </w:p>
    <w:p w14:paraId="1A3A8033" w14:textId="77777777" w:rsidR="00605E93" w:rsidRDefault="002B1FC8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5154DF58" w14:textId="77777777" w:rsidR="00605E93" w:rsidRDefault="002B1FC8">
      <w:pPr>
        <w:pStyle w:val="Heading1"/>
      </w:pPr>
      <w:r>
        <w:t>Set the title, visit window and instructions</w:t>
      </w:r>
    </w:p>
    <w:p w14:paraId="4009235D" w14:textId="77777777" w:rsidR="00605E93" w:rsidRDefault="002B1FC8">
      <w:pPr>
        <w:ind w:left="317" w:hanging="317"/>
      </w:pPr>
      <w:r>
        <w:rPr>
          <w:b/>
          <w:color w:val="075F4B"/>
        </w:rPr>
        <w:t xml:space="preserve">1. </w:t>
      </w:r>
      <w:r>
        <w:t>Use a clear assignment title and set Starts and Ends in the intended local time. The end must be later than the start.</w:t>
      </w:r>
    </w:p>
    <w:p w14:paraId="399E6BF2" w14:textId="77777777" w:rsidR="00605E93" w:rsidRDefault="002B1FC8">
      <w:pPr>
        <w:ind w:left="317" w:hanging="317"/>
      </w:pPr>
      <w:r>
        <w:rPr>
          <w:b/>
          <w:color w:val="075F4B"/>
        </w:rPr>
        <w:t xml:space="preserve">2. </w:t>
      </w:r>
      <w:r>
        <w:t>Choose the appropriate priority and enter practical instructions for the agent. Include only necessary handling/contact details.</w:t>
      </w:r>
    </w:p>
    <w:p w14:paraId="0D9FEF7F" w14:textId="77777777" w:rsidR="00605E93" w:rsidRDefault="002B1FC8">
      <w:pPr>
        <w:ind w:left="317" w:hanging="317"/>
      </w:pPr>
      <w:r>
        <w:rPr>
          <w:b/>
          <w:color w:val="075F4B"/>
        </w:rPr>
        <w:t xml:space="preserve">3. </w:t>
      </w:r>
      <w:r>
        <w:t>Confirm that the agent can reasonably reach the target during the visit window.</w:t>
      </w:r>
    </w:p>
    <w:p w14:paraId="4BB380AD" w14:textId="77777777" w:rsidR="00605E93" w:rsidRDefault="002B1FC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03CA1FD" wp14:editId="011F17EB">
            <wp:extent cx="4632571" cy="4434840"/>
            <wp:effectExtent l="0" t="0" r="0" b="0"/>
            <wp:docPr id="8" name="Picture 8" descr="Set the title, visit window and instructions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job-allocation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3257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C46C3" w14:textId="77777777" w:rsidR="00605E93" w:rsidRDefault="002B1FC8">
      <w:pPr>
        <w:spacing w:after="100"/>
      </w:pPr>
      <w:r>
        <w:rPr>
          <w:i/>
          <w:color w:val="526B60"/>
          <w:sz w:val="18"/>
        </w:rPr>
        <w:t>Synthetic training data. Set the title, visit window and instructions.</w:t>
      </w:r>
    </w:p>
    <w:p w14:paraId="2F137F7B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Visit window</w:t>
      </w:r>
    </w:p>
    <w:p w14:paraId="1A0E66F4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Agent instructions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05E93" w14:paraId="3AB8E8D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906D3E" w14:textId="77777777" w:rsidR="00605E93" w:rsidRDefault="002B1FC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0BBABC2" w14:textId="77777777" w:rsidR="00605E93" w:rsidRDefault="002B1FC8">
            <w:pPr>
              <w:spacing w:after="0"/>
            </w:pPr>
            <w:r>
              <w:t>The visit has a clear purpose, valid time window, priority and instructions.</w:t>
            </w:r>
          </w:p>
        </w:tc>
      </w:tr>
    </w:tbl>
    <w:p w14:paraId="62C9AF96" w14:textId="77777777" w:rsidR="00605E93" w:rsidRDefault="00605E93">
      <w:pPr>
        <w:spacing w:after="0"/>
      </w:pPr>
    </w:p>
    <w:p w14:paraId="6E62023A" w14:textId="77777777" w:rsidR="00605E93" w:rsidRDefault="002B1FC8">
      <w:r>
        <w:br w:type="page"/>
      </w:r>
    </w:p>
    <w:p w14:paraId="40FC6B1F" w14:textId="77777777" w:rsidR="00605E93" w:rsidRDefault="002B1FC8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2EA66E70" w14:textId="77777777" w:rsidR="00605E93" w:rsidRDefault="002B1FC8">
      <w:pPr>
        <w:pStyle w:val="Heading1"/>
      </w:pPr>
      <w:r>
        <w:t>Authorise the required services and schedule</w:t>
      </w:r>
    </w:p>
    <w:p w14:paraId="41E780ED" w14:textId="77777777" w:rsidR="00605E93" w:rsidRDefault="002B1FC8">
      <w:pPr>
        <w:ind w:left="317" w:hanging="317"/>
      </w:pPr>
      <w:r>
        <w:rPr>
          <w:b/>
          <w:color w:val="075F4B"/>
        </w:rPr>
        <w:t xml:space="preserve">1. </w:t>
      </w:r>
      <w:r>
        <w:t>Check only the Authorised services required for this visit. Agents cannot record a service that is not authorised here.</w:t>
      </w:r>
    </w:p>
    <w:p w14:paraId="6949CD73" w14:textId="77777777" w:rsidR="00605E93" w:rsidRDefault="002B1FC8">
      <w:pPr>
        <w:ind w:left="317" w:hanging="317"/>
      </w:pPr>
      <w:r>
        <w:rPr>
          <w:b/>
          <w:color w:val="075F4B"/>
        </w:rPr>
        <w:t xml:space="preserve">2. </w:t>
      </w:r>
      <w:r>
        <w:t>Review the selected agent, target, timing and instructions once more, then choose Schedule assignment.</w:t>
      </w:r>
    </w:p>
    <w:p w14:paraId="4F5BAE4F" w14:textId="77777777" w:rsidR="00605E93" w:rsidRDefault="002B1FC8">
      <w:pPr>
        <w:ind w:left="317" w:hanging="317"/>
      </w:pPr>
      <w:r>
        <w:rPr>
          <w:b/>
          <w:color w:val="075F4B"/>
        </w:rPr>
        <w:t xml:space="preserve">3. </w:t>
      </w:r>
      <w:r>
        <w:t>The assembly controls the current distance rule. Agents still need fresh, accurate GPS and verified arrival for protected actions.</w:t>
      </w:r>
    </w:p>
    <w:p w14:paraId="0B3AFE5E" w14:textId="77777777" w:rsidR="00605E93" w:rsidRDefault="002B1FC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0E53DE8" wp14:editId="1584B537">
            <wp:extent cx="6051807" cy="4434840"/>
            <wp:effectExtent l="0" t="0" r="0" b="0"/>
            <wp:docPr id="9" name="Picture 9" descr="Authorise the required services and schedule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job-allocation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D24AD" w14:textId="77777777" w:rsidR="00605E93" w:rsidRDefault="002B1FC8">
      <w:pPr>
        <w:spacing w:after="100"/>
      </w:pPr>
      <w:r>
        <w:rPr>
          <w:i/>
          <w:color w:val="526B60"/>
          <w:sz w:val="18"/>
        </w:rPr>
        <w:t>Synthetic training data. Authorise the required services and schedule.</w:t>
      </w:r>
    </w:p>
    <w:p w14:paraId="51B4FA75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Authorised services</w:t>
      </w:r>
    </w:p>
    <w:p w14:paraId="26F92CDA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Schedule assignment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05E93" w14:paraId="44A8AD0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3A7293" w14:textId="77777777" w:rsidR="00605E93" w:rsidRDefault="002B1FC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D4A40E7" w14:textId="77777777" w:rsidR="00605E93" w:rsidRDefault="002B1FC8">
            <w:pPr>
              <w:spacing w:after="0"/>
            </w:pPr>
            <w:r>
              <w:t>A valid submission creates a scheduled field visit with its permitted service scope.</w:t>
            </w:r>
          </w:p>
        </w:tc>
      </w:tr>
    </w:tbl>
    <w:p w14:paraId="160351A5" w14:textId="77777777" w:rsidR="00605E93" w:rsidRDefault="00605E93">
      <w:pPr>
        <w:spacing w:after="0"/>
      </w:pPr>
    </w:p>
    <w:p w14:paraId="185FE7D5" w14:textId="77777777" w:rsidR="00605E93" w:rsidRDefault="002B1FC8">
      <w:r>
        <w:br w:type="page"/>
      </w:r>
    </w:p>
    <w:p w14:paraId="324D9565" w14:textId="77777777" w:rsidR="00605E93" w:rsidRDefault="002B1FC8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65691450" w14:textId="77777777" w:rsidR="00605E93" w:rsidRDefault="002B1FC8">
      <w:pPr>
        <w:pStyle w:val="Heading1"/>
      </w:pPr>
      <w:r>
        <w:t>Verify the created assignment</w:t>
      </w:r>
    </w:p>
    <w:p w14:paraId="0B3D2BFD" w14:textId="77777777" w:rsidR="00605E93" w:rsidRDefault="002B1FC8">
      <w:pPr>
        <w:ind w:left="317" w:hanging="317"/>
      </w:pPr>
      <w:r>
        <w:rPr>
          <w:b/>
          <w:color w:val="075F4B"/>
        </w:rPr>
        <w:t xml:space="preserve">1. </w:t>
      </w:r>
      <w:r>
        <w:t>Read the new assignment’s title, assigned agent, target, schedule and service permissions.</w:t>
      </w:r>
    </w:p>
    <w:p w14:paraId="44CD441B" w14:textId="77777777" w:rsidR="00605E93" w:rsidRDefault="002B1FC8">
      <w:pPr>
        <w:ind w:left="317" w:hanging="317"/>
      </w:pPr>
      <w:r>
        <w:rPr>
          <w:b/>
          <w:color w:val="075F4B"/>
        </w:rPr>
        <w:t xml:space="preserve">2. </w:t>
      </w:r>
      <w:r>
        <w:t>Confirm that its status is Scheduled. The visit is now available to its assigned agent; creating the job is not proof of arrival or completion.</w:t>
      </w:r>
    </w:p>
    <w:p w14:paraId="11BA8652" w14:textId="77777777" w:rsidR="00605E93" w:rsidRDefault="002B1FC8">
      <w:pPr>
        <w:ind w:left="317" w:hanging="317"/>
      </w:pPr>
      <w:r>
        <w:rPr>
          <w:b/>
          <w:color w:val="075F4B"/>
        </w:rPr>
        <w:t xml:space="preserve">3. </w:t>
      </w:r>
      <w:r>
        <w:t>Use Assignments &amp; tasks to find and monitor it later.</w:t>
      </w:r>
    </w:p>
    <w:p w14:paraId="3BBFA858" w14:textId="77777777" w:rsidR="00605E93" w:rsidRDefault="002B1FC8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F28CC59" wp14:editId="7B34277E">
            <wp:extent cx="6051807" cy="4434840"/>
            <wp:effectExtent l="0" t="0" r="0" b="0"/>
            <wp:docPr id="10" name="Picture 10" descr="Verify the created assignment in the actual supervisor workspace with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job-allocation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066B" w14:textId="77777777" w:rsidR="00605E93" w:rsidRDefault="002B1FC8">
      <w:pPr>
        <w:spacing w:after="100"/>
      </w:pPr>
      <w:r>
        <w:rPr>
          <w:i/>
          <w:color w:val="526B60"/>
          <w:sz w:val="18"/>
        </w:rPr>
        <w:t>Synthetic training data. Verify the created assignment.</w:t>
      </w:r>
    </w:p>
    <w:p w14:paraId="0FC51788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Created assignment</w:t>
      </w:r>
    </w:p>
    <w:p w14:paraId="17247C06" w14:textId="77777777" w:rsidR="00605E93" w:rsidRDefault="002B1FC8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Assigned agent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605E93" w14:paraId="26DCBBF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B6ADD2" w14:textId="77777777" w:rsidR="00605E93" w:rsidRDefault="002B1FC8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437419C" w14:textId="77777777" w:rsidR="00605E93" w:rsidRDefault="002B1FC8">
            <w:pPr>
              <w:spacing w:after="0"/>
            </w:pPr>
            <w:r>
              <w:t>The created scheduled visit matches the work you intended to allocate.</w:t>
            </w:r>
          </w:p>
        </w:tc>
      </w:tr>
    </w:tbl>
    <w:p w14:paraId="7D22BDDA" w14:textId="77777777" w:rsidR="00605E93" w:rsidRDefault="00605E93">
      <w:pPr>
        <w:spacing w:after="0"/>
      </w:pPr>
    </w:p>
    <w:p w14:paraId="38DA41F7" w14:textId="77777777" w:rsidR="00605E93" w:rsidRDefault="002B1FC8">
      <w:r>
        <w:br w:type="page"/>
      </w:r>
    </w:p>
    <w:p w14:paraId="28217E9E" w14:textId="77777777" w:rsidR="00605E93" w:rsidRDefault="002B1FC8">
      <w:pPr>
        <w:pStyle w:val="Heading1"/>
      </w:pPr>
      <w:r>
        <w:lastRenderedPageBreak/>
        <w:t>Check your result</w:t>
      </w:r>
    </w:p>
    <w:p w14:paraId="28033DBB" w14:textId="77777777" w:rsidR="00605E93" w:rsidRDefault="002B1FC8">
      <w:pPr>
        <w:pStyle w:val="ListBullet"/>
      </w:pPr>
      <w:r>
        <w:t>The created visit belongs to the intended supervised agent and correct target.</w:t>
      </w:r>
    </w:p>
    <w:p w14:paraId="1F63E99B" w14:textId="77777777" w:rsidR="00605E93" w:rsidRDefault="002B1FC8">
      <w:pPr>
        <w:pStyle w:val="ListBullet"/>
      </w:pPr>
      <w:r>
        <w:t>The start/end window and permitted services match the approved work plan.</w:t>
      </w:r>
    </w:p>
    <w:p w14:paraId="57059B66" w14:textId="77777777" w:rsidR="00605E93" w:rsidRDefault="002B1FC8">
      <w:pPr>
        <w:pStyle w:val="ListBullet"/>
      </w:pPr>
      <w:r>
        <w:t>The assignment is visible as Scheduled and can be found in Assignments &amp; tasks.</w:t>
      </w:r>
    </w:p>
    <w:p w14:paraId="0D278BD3" w14:textId="77777777" w:rsidR="00605E93" w:rsidRDefault="002B1FC8">
      <w:pPr>
        <w:pStyle w:val="Heading2"/>
      </w:pPr>
      <w:r>
        <w:t>If you need help</w:t>
      </w:r>
    </w:p>
    <w:p w14:paraId="412BC31E" w14:textId="77777777" w:rsidR="00605E93" w:rsidRDefault="002B1FC8">
      <w:pPr>
        <w:spacing w:after="60"/>
      </w:pPr>
      <w:r>
        <w:rPr>
          <w:b/>
          <w:color w:val="075F4B"/>
          <w:sz w:val="21"/>
        </w:rPr>
        <w:t>The required agent is not listed.</w:t>
      </w:r>
    </w:p>
    <w:p w14:paraId="46E928D8" w14:textId="77777777" w:rsidR="00605E93" w:rsidRDefault="002B1FC8">
      <w:r>
        <w:t>Check that the account is active and currently allocated to your supervised team in the same assembly.</w:t>
      </w:r>
    </w:p>
    <w:p w14:paraId="79D0C33A" w14:textId="77777777" w:rsidR="00605E93" w:rsidRDefault="002B1FC8">
      <w:pPr>
        <w:spacing w:after="60"/>
      </w:pPr>
      <w:r>
        <w:rPr>
          <w:b/>
          <w:color w:val="075F4B"/>
          <w:sz w:val="21"/>
        </w:rPr>
        <w:t>No target matches, or coordinates are required.</w:t>
      </w:r>
    </w:p>
    <w:p w14:paraId="58DE8353" w14:textId="77777777" w:rsidR="00605E93" w:rsidRDefault="002B1FC8">
      <w:r>
        <w:t>Check the target type, spelling and selected agent’s coverage. Arrange authorised register/geographic corrections instead of entering an unrelated target.</w:t>
      </w:r>
    </w:p>
    <w:p w14:paraId="6B60FFB6" w14:textId="77777777" w:rsidR="00605E93" w:rsidRDefault="002B1FC8">
      <w:pPr>
        <w:spacing w:after="60"/>
      </w:pPr>
      <w:r>
        <w:rPr>
          <w:b/>
          <w:color w:val="075F4B"/>
          <w:sz w:val="21"/>
        </w:rPr>
        <w:t>The end time or service selection is rejected.</w:t>
      </w:r>
    </w:p>
    <w:p w14:paraId="033ECCED" w14:textId="77777777" w:rsidR="00605E93" w:rsidRDefault="002B1FC8">
      <w:r>
        <w:t>Use a valid end later than the start and select at least one service compatible with the target type.</w:t>
      </w:r>
    </w:p>
    <w:p w14:paraId="1B48517A" w14:textId="77777777" w:rsidR="00605E93" w:rsidRDefault="002B1FC8">
      <w:pPr>
        <w:spacing w:after="60"/>
      </w:pPr>
      <w:r>
        <w:rPr>
          <w:b/>
          <w:color w:val="075F4B"/>
          <w:sz w:val="21"/>
        </w:rPr>
        <w:t>You are unsure whether submission succeeded.</w:t>
      </w:r>
    </w:p>
    <w:p w14:paraId="406A83B3" w14:textId="77777777" w:rsidR="00605E93" w:rsidRDefault="002B1FC8">
      <w:r>
        <w:t>Check Assignments &amp; tasks for the title and agent before creating another copy. Read the returned error and correct it rather than repeatedly clicking Schedule assignment.</w:t>
      </w:r>
    </w:p>
    <w:p w14:paraId="514B345B" w14:textId="77777777" w:rsidR="00605E93" w:rsidRDefault="002B1FC8">
      <w:pPr>
        <w:pStyle w:val="Heading2"/>
      </w:pPr>
      <w:r>
        <w:t>Useful things to know</w:t>
      </w:r>
    </w:p>
    <w:p w14:paraId="4D246817" w14:textId="77777777" w:rsidR="00605E93" w:rsidRDefault="002B1FC8">
      <w:pPr>
        <w:pStyle w:val="ListBullet"/>
      </w:pPr>
      <w:r>
        <w:t>Schedule work creates field visits. Existing block-level tasks are displayed separately and are not created by this form.</w:t>
      </w:r>
    </w:p>
    <w:p w14:paraId="08BA1CD1" w14:textId="77777777" w:rsidR="00605E93" w:rsidRDefault="002B1FC8">
      <w:pPr>
        <w:pStyle w:val="ListBullet"/>
      </w:pPr>
      <w:r>
        <w:t>A scheduled visit does not prove arrival, completion or payment. Those outcomes require their own verified steps.</w:t>
      </w:r>
    </w:p>
    <w:p w14:paraId="66F024F6" w14:textId="77777777" w:rsidR="00605E93" w:rsidRDefault="002B1FC8">
      <w:pPr>
        <w:pStyle w:val="ListBullet"/>
      </w:pPr>
      <w:r>
        <w:t>The current assembly distance setting is applied automatically; the supervisor does not set an arbitrary arrival radius here.</w:t>
      </w:r>
    </w:p>
    <w:p w14:paraId="25C6E38F" w14:textId="77777777" w:rsidR="00605E93" w:rsidRDefault="002B1FC8">
      <w:pPr>
        <w:pStyle w:val="Heading2"/>
      </w:pPr>
      <w:r>
        <w:t>Continue learning</w:t>
      </w:r>
    </w:p>
    <w:p w14:paraId="5A14B7E5" w14:textId="77777777" w:rsidR="00605E93" w:rsidRDefault="002B1FC8">
      <w:pPr>
        <w:pStyle w:val="ListBullet"/>
      </w:pPr>
      <w:r>
        <w:t>Guide 02: See agents assigned to you</w:t>
      </w:r>
    </w:p>
    <w:p w14:paraId="67DFA8F3" w14:textId="77777777" w:rsidR="00605E93" w:rsidRDefault="002B1FC8">
      <w:pPr>
        <w:pStyle w:val="ListBullet"/>
      </w:pPr>
      <w:r>
        <w:t>Guide 05: Find your assigned boundary and territory</w:t>
      </w:r>
    </w:p>
    <w:p w14:paraId="0A616D8A" w14:textId="4EFC4948" w:rsidR="00605E93" w:rsidRDefault="002B1FC8">
      <w:hyperlink r:id="rId18" w:anchor="supervisor-training">
        <w:r>
          <w:rPr>
            <w:color w:val="075F4B"/>
            <w:u w:val="single"/>
          </w:rPr>
          <w:t>Download all 5 guides in this collection</w:t>
        </w:r>
      </w:hyperlink>
    </w:p>
    <w:p w14:paraId="56B3F2E4" w14:textId="77777777" w:rsidR="00605E93" w:rsidRDefault="002B1FC8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605E93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701ED" w14:textId="77777777" w:rsidR="002B1FC8" w:rsidRDefault="002B1FC8">
      <w:pPr>
        <w:spacing w:after="0" w:line="240" w:lineRule="auto"/>
      </w:pPr>
      <w:r>
        <w:separator/>
      </w:r>
    </w:p>
  </w:endnote>
  <w:endnote w:type="continuationSeparator" w:id="0">
    <w:p w14:paraId="1669FE9D" w14:textId="77777777" w:rsidR="002B1FC8" w:rsidRDefault="002B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E923" w14:textId="77777777" w:rsidR="00224FB1" w:rsidRDefault="00224F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0383A" w14:textId="77777777" w:rsidR="00605E93" w:rsidRDefault="002B1FC8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10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F5F1C" w14:textId="77777777" w:rsidR="00605E93" w:rsidRDefault="002B1FC8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CB9E7" w14:textId="77777777" w:rsidR="002B1FC8" w:rsidRDefault="002B1FC8">
      <w:pPr>
        <w:spacing w:after="0" w:line="240" w:lineRule="auto"/>
      </w:pPr>
      <w:r>
        <w:separator/>
      </w:r>
    </w:p>
  </w:footnote>
  <w:footnote w:type="continuationSeparator" w:id="0">
    <w:p w14:paraId="4F02EF56" w14:textId="77777777" w:rsidR="002B1FC8" w:rsidRDefault="002B1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47672" w14:textId="77777777" w:rsidR="00224FB1" w:rsidRDefault="00224F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08B8" w14:textId="77777777" w:rsidR="00605E93" w:rsidRDefault="002B1FC8">
    <w:pPr>
      <w:pStyle w:val="Header"/>
    </w:pPr>
    <w:r>
      <w:rPr>
        <w:b/>
        <w:color w:val="075F4B"/>
        <w:sz w:val="16"/>
      </w:rPr>
      <w:t>GYE NTOBOA  /  SUPERVISOR TRAINING  /  GUIDE 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725E" w14:textId="77777777" w:rsidR="00224FB1" w:rsidRDefault="00224F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7167954">
    <w:abstractNumId w:val="8"/>
  </w:num>
  <w:num w:numId="2" w16cid:durableId="1307246613">
    <w:abstractNumId w:val="6"/>
  </w:num>
  <w:num w:numId="3" w16cid:durableId="252933226">
    <w:abstractNumId w:val="5"/>
  </w:num>
  <w:num w:numId="4" w16cid:durableId="919369843">
    <w:abstractNumId w:val="4"/>
  </w:num>
  <w:num w:numId="5" w16cid:durableId="1106344180">
    <w:abstractNumId w:val="7"/>
  </w:num>
  <w:num w:numId="6" w16cid:durableId="743603479">
    <w:abstractNumId w:val="3"/>
  </w:num>
  <w:num w:numId="7" w16cid:durableId="24989977">
    <w:abstractNumId w:val="2"/>
  </w:num>
  <w:num w:numId="8" w16cid:durableId="859860103">
    <w:abstractNumId w:val="1"/>
  </w:num>
  <w:num w:numId="9" w16cid:durableId="173115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4FB1"/>
    <w:rsid w:val="0029639D"/>
    <w:rsid w:val="002B1FC8"/>
    <w:rsid w:val="00326F90"/>
    <w:rsid w:val="00605E93"/>
    <w:rsid w:val="006813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DBC2D2"/>
  <w14:defaultImageDpi w14:val="300"/>
  <w15:docId w15:val="{FB41B8EB-AA49-4031-BAE4-DCC8CE28E9A0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apidoc.acnghana.com/manual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1071</Words>
  <Characters>5752</Characters>
  <Application>Microsoft Office Word</Application>
  <DocSecurity>0</DocSecurity>
  <Lines>169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Allocate jobs to your agents</dc:title>
  <dc:subject>Manual 2 - Supervisor Training</dc:subject>
  <dc:creator>Gye Ntoboa / Melchia</dc:creator>
  <cp:keywords>Gye Ntoboa, supervisor, field operations, training, illustrated guide</cp:keywords>
  <dc:description>generated by python-docx</dc:description>
  <cp:lastModifiedBy>Gye Ntoboa / Melchia</cp:lastModifiedBy>
  <cp:revision>2</cp:revision>
  <cp:lastPrinted>2026-10-19T18:48:00Z</cp:lastPrinted>
  <dcterms:created xsi:type="dcterms:W3CDTF">2026-10-19T18:48:00Z</dcterms:created>
  <dcterms:modified xsi:type="dcterms:W3CDTF">2026-10-19T18:48:00Z</dcterms:modified>
  <cp:category>Public user manuals</cp:category>
  <cp:version>1.0</cp:version>
</cp:coreProperties>
</file>