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14188" w14:textId="77777777" w:rsidR="00CA790B" w:rsidRDefault="00243D80">
      <w:r>
        <w:rPr>
          <w:noProof/>
        </w:rPr>
        <w:drawing>
          <wp:inline distT="0" distB="0" distL="0" distR="0" wp14:anchorId="4DB67206" wp14:editId="6B4123F2">
            <wp:extent cx="1188720" cy="3313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33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BBEB3" w14:textId="77777777" w:rsidR="00CA790B" w:rsidRDefault="00243D80">
      <w:pPr>
        <w:spacing w:after="60"/>
      </w:pPr>
      <w:r>
        <w:rPr>
          <w:b/>
          <w:color w:val="075F4B"/>
          <w:sz w:val="42"/>
        </w:rPr>
        <w:t>GYE NTOBOA</w:t>
      </w:r>
    </w:p>
    <w:p w14:paraId="159F86A9" w14:textId="77777777" w:rsidR="00CA790B" w:rsidRDefault="00243D80">
      <w:pPr>
        <w:spacing w:after="360"/>
      </w:pPr>
      <w:r>
        <w:rPr>
          <w:b/>
          <w:color w:val="526B60"/>
          <w:sz w:val="18"/>
        </w:rPr>
        <w:t>MANUAL 4 - ASSEMBLY USER</w:t>
      </w:r>
    </w:p>
    <w:p w14:paraId="23FDCCA0" w14:textId="77777777" w:rsidR="00CA790B" w:rsidRDefault="00243D80">
      <w:r>
        <w:rPr>
          <w:b/>
          <w:color w:val="D4A52A"/>
          <w:sz w:val="24"/>
        </w:rPr>
        <w:t>PROCESS GUIDE 10 / 13</w:t>
      </w:r>
    </w:p>
    <w:p w14:paraId="5A9FD7B0" w14:textId="77777777" w:rsidR="00CA790B" w:rsidRDefault="00243D80">
      <w:pPr>
        <w:pStyle w:val="Title"/>
      </w:pPr>
      <w:r>
        <w:t>Create businesses</w:t>
      </w:r>
    </w:p>
    <w:p w14:paraId="4122524E" w14:textId="77777777" w:rsidR="00CA790B" w:rsidRDefault="00243D80">
      <w:r>
        <w:t>Create a complete, mapped business profile linked to its responsible rate payer, then verify the saved account before revenue assignment or billing.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77"/>
        <w:gridCol w:w="3277"/>
        <w:gridCol w:w="3277"/>
      </w:tblGrid>
      <w:tr w:rsidR="00CA790B" w14:paraId="5F654044" w14:textId="77777777"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CBC4C3B" w14:textId="77777777" w:rsidR="00CA790B" w:rsidRDefault="00243D80">
            <w:r>
              <w:rPr>
                <w:b/>
                <w:color w:val="075F4B"/>
                <w:sz w:val="16"/>
              </w:rPr>
              <w:t>WHO THIS IS FOR</w:t>
            </w:r>
          </w:p>
          <w:p w14:paraId="3EC561BA" w14:textId="77777777" w:rsidR="00CA790B" w:rsidRDefault="00243D80">
            <w:pPr>
              <w:spacing w:after="0"/>
            </w:pPr>
            <w:r>
              <w:rPr>
                <w:sz w:val="18"/>
              </w:rPr>
              <w:t>Assembly staff authorised to create business records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54304CC" w14:textId="77777777" w:rsidR="00CA790B" w:rsidRDefault="00243D80">
            <w:r>
              <w:rPr>
                <w:b/>
                <w:color w:val="075F4B"/>
                <w:sz w:val="16"/>
              </w:rPr>
              <w:t>ALLOW ABOUT</w:t>
            </w:r>
          </w:p>
          <w:p w14:paraId="671BD2FC" w14:textId="77777777" w:rsidR="00CA790B" w:rsidRDefault="00243D80">
            <w:pPr>
              <w:spacing w:after="0"/>
            </w:pPr>
            <w:r>
              <w:rPr>
                <w:sz w:val="18"/>
              </w:rPr>
              <w:t>15–20 minutes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179F553" w14:textId="77777777" w:rsidR="00CA790B" w:rsidRDefault="00243D80">
            <w:r>
              <w:rPr>
                <w:b/>
                <w:color w:val="075F4B"/>
                <w:sz w:val="16"/>
              </w:rPr>
              <w:t>DOCUMENT VERSION</w:t>
            </w:r>
          </w:p>
          <w:p w14:paraId="2EC53A95" w14:textId="77777777" w:rsidR="00CA790B" w:rsidRDefault="00243D80">
            <w:pPr>
              <w:spacing w:after="0"/>
            </w:pPr>
            <w:r>
              <w:rPr>
                <w:sz w:val="18"/>
              </w:rPr>
              <w:t>1.0 | 19 October 2026</w:t>
            </w:r>
          </w:p>
        </w:tc>
      </w:tr>
    </w:tbl>
    <w:p w14:paraId="4A5F5E3F" w14:textId="77777777" w:rsidR="00CA790B" w:rsidRDefault="00CA790B"/>
    <w:p w14:paraId="47AF8628" w14:textId="77777777" w:rsidR="00CA790B" w:rsidRDefault="00243D80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3D0CFDF7" wp14:editId="3677BABB">
            <wp:extent cx="5943600" cy="1743868"/>
            <wp:effectExtent l="0" t="0" r="0" b="0"/>
            <wp:docPr id="2" name="Picture 2" descr="A preview of the application screen used in this gui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0-create-businesses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43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A7C42" w14:textId="77777777" w:rsidR="00CA790B" w:rsidRDefault="00243D80">
      <w:pPr>
        <w:jc w:val="center"/>
      </w:pPr>
      <w:r>
        <w:rPr>
          <w:color w:val="526B60"/>
          <w:sz w:val="18"/>
        </w:rPr>
        <w:t>Illustrated steps with numbered arrows and clear expected results.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CA790B" w14:paraId="08DAC816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43DADA5" w14:textId="77777777" w:rsidR="00CA790B" w:rsidRDefault="00243D80">
            <w:pPr>
              <w:spacing w:after="80"/>
            </w:pPr>
            <w:r>
              <w:rPr>
                <w:b/>
                <w:color w:val="075F4B"/>
                <w:sz w:val="21"/>
              </w:rPr>
              <w:t>About the examples</w:t>
            </w:r>
          </w:p>
          <w:p w14:paraId="1D3B593A" w14:textId="77777777" w:rsidR="00CA790B" w:rsidRDefault="00243D80">
            <w:pPr>
              <w:spacing w:after="0"/>
            </w:pPr>
            <w:r>
              <w:t>Screens show the actual application in a training environment with sample data. Use your own verified account, assigned records and contact details when following the guide.</w:t>
            </w:r>
          </w:p>
        </w:tc>
      </w:tr>
    </w:tbl>
    <w:p w14:paraId="4C3AA871" w14:textId="77777777" w:rsidR="00CA790B" w:rsidRDefault="00CA790B">
      <w:pPr>
        <w:spacing w:after="0"/>
      </w:pPr>
    </w:p>
    <w:p w14:paraId="015CD697" w14:textId="4836237F" w:rsidR="00CA790B" w:rsidRDefault="00243D80">
      <w:r>
        <w:t xml:space="preserve">Website: </w:t>
      </w:r>
      <w:hyperlink r:id="rId10">
        <w:r>
          <w:rPr>
            <w:color w:val="075F4B"/>
            <w:u w:val="single"/>
          </w:rPr>
          <w:t>assembly.gyentoboa.com</w:t>
        </w:r>
      </w:hyperlink>
    </w:p>
    <w:p w14:paraId="61A102AB" w14:textId="77777777" w:rsidR="00CA790B" w:rsidRDefault="00243D80">
      <w:r>
        <w:br w:type="page"/>
      </w:r>
    </w:p>
    <w:p w14:paraId="78F05394" w14:textId="77777777" w:rsidR="00CA790B" w:rsidRDefault="00243D80">
      <w:pPr>
        <w:pStyle w:val="Heading1"/>
      </w:pPr>
      <w:r>
        <w:lastRenderedPageBreak/>
        <w:t>Process flow</w:t>
      </w:r>
    </w:p>
    <w:p w14:paraId="36C34AEE" w14:textId="77777777" w:rsidR="00CA790B" w:rsidRDefault="00243D80">
      <w:r>
        <w:t>Follow the arrows from start to finish. Optional routes are explained in the numbered steps.</w:t>
      </w:r>
    </w:p>
    <w:p w14:paraId="7D1E512B" w14:textId="77777777" w:rsidR="00CA790B" w:rsidRDefault="00243D80">
      <w:pPr>
        <w:pStyle w:val="Heading2"/>
      </w:pPr>
      <w:r>
        <w:t>Before you start</w:t>
      </w:r>
    </w:p>
    <w:p w14:paraId="0F1CCE1E" w14:textId="77777777" w:rsidR="00CA790B" w:rsidRDefault="00243D80">
      <w:pPr>
        <w:pStyle w:val="ListBullet"/>
      </w:pPr>
      <w:r>
        <w:t>Use your own assembly account with permission to view and add businesses.</w:t>
      </w:r>
    </w:p>
    <w:p w14:paraId="5F1C132A" w14:textId="77777777" w:rsidR="00CA790B" w:rsidRDefault="00243D80">
      <w:pPr>
        <w:pStyle w:val="ListBullet"/>
      </w:pPr>
      <w:r>
        <w:t>Have verified business/contact information and an active rate payer already registered in the same assembly.</w:t>
      </w:r>
    </w:p>
    <w:p w14:paraId="531809EC" w14:textId="77777777" w:rsidR="00CA790B" w:rsidRDefault="00243D80">
      <w:pPr>
        <w:pStyle w:val="ListBullet"/>
      </w:pPr>
      <w:r>
        <w:t>Ensure the correct division and block are configured; have the actual business location available.</w:t>
      </w:r>
    </w:p>
    <w:p w14:paraId="5C419081" w14:textId="77777777" w:rsidR="00CA790B" w:rsidRDefault="00243D80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A437525" wp14:editId="78F1E4C7">
            <wp:extent cx="6035040" cy="3862425"/>
            <wp:effectExtent l="0" t="0" r="0" b="0"/>
            <wp:docPr id="3" name="Picture 3" descr="Process flow: Check for an existing record; Record identity and contacts; Select the owner; Map the business; Save and verif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0-create-businesses-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8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182AC" w14:textId="77777777" w:rsidR="00CA790B" w:rsidRDefault="00243D80">
      <w:r>
        <w:rPr>
          <w:color w:val="526B60"/>
          <w:sz w:val="18"/>
        </w:rPr>
        <w:t>Numbered markers on screenshots identify the controls described beneath each image.</w:t>
      </w:r>
    </w:p>
    <w:p w14:paraId="040EEA36" w14:textId="77777777" w:rsidR="00CA790B" w:rsidRDefault="00243D80">
      <w:r>
        <w:br w:type="page"/>
      </w:r>
    </w:p>
    <w:p w14:paraId="4B3BD868" w14:textId="77777777" w:rsidR="00CA790B" w:rsidRDefault="00243D80">
      <w:pPr>
        <w:keepNext/>
        <w:spacing w:after="100"/>
      </w:pPr>
      <w:r>
        <w:rPr>
          <w:b/>
          <w:color w:val="D4A52A"/>
          <w:sz w:val="20"/>
        </w:rPr>
        <w:lastRenderedPageBreak/>
        <w:t>STEP 01</w:t>
      </w:r>
    </w:p>
    <w:p w14:paraId="51E9EFDD" w14:textId="77777777" w:rsidR="00CA790B" w:rsidRDefault="00243D80">
      <w:pPr>
        <w:pStyle w:val="Heading1"/>
      </w:pPr>
      <w:r>
        <w:t>Open the business directory</w:t>
      </w:r>
    </w:p>
    <w:p w14:paraId="16A3C236" w14:textId="77777777" w:rsidR="00CA790B" w:rsidRDefault="00243D80">
      <w:pPr>
        <w:ind w:left="317" w:hanging="317"/>
      </w:pPr>
      <w:r>
        <w:rPr>
          <w:b/>
          <w:color w:val="075F4B"/>
        </w:rPr>
        <w:t xml:space="preserve">1. </w:t>
      </w:r>
      <w:r>
        <w:t>Open Businesses in your assembly workspace and check for an existing record for the same business.</w:t>
      </w:r>
    </w:p>
    <w:p w14:paraId="235E4BB0" w14:textId="77777777" w:rsidR="00CA790B" w:rsidRDefault="00243D80">
      <w:pPr>
        <w:ind w:left="317" w:hanging="317"/>
      </w:pPr>
      <w:r>
        <w:rPr>
          <w:b/>
          <w:color w:val="075F4B"/>
        </w:rPr>
        <w:t xml:space="preserve">2. </w:t>
      </w:r>
      <w:r>
        <w:t>Choose Add business when a new registration is appropriate. Use your own authorised account.</w:t>
      </w:r>
    </w:p>
    <w:p w14:paraId="738A7002" w14:textId="77777777" w:rsidR="00CA790B" w:rsidRDefault="00243D80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72E2AC69" wp14:editId="7CFD3DBD">
            <wp:extent cx="6126480" cy="1797526"/>
            <wp:effectExtent l="0" t="0" r="0" b="0"/>
            <wp:docPr id="4" name="Picture 4" descr="Open the business directory in the actual Gye Ntoboa assembly interface using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0-create-businesses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797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7EB19" w14:textId="77777777" w:rsidR="00CA790B" w:rsidRDefault="00243D80">
      <w:pPr>
        <w:spacing w:after="100"/>
      </w:pPr>
      <w:r>
        <w:rPr>
          <w:i/>
          <w:color w:val="526B60"/>
          <w:sz w:val="18"/>
        </w:rPr>
        <w:t>Synthetic training records in the actual assembly workspace. Open the business directory.</w:t>
      </w:r>
    </w:p>
    <w:p w14:paraId="6202E6FC" w14:textId="77777777" w:rsidR="00CA790B" w:rsidRDefault="00243D80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Add a business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CA790B" w14:paraId="1011A563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46447A3" w14:textId="77777777" w:rsidR="00CA790B" w:rsidRDefault="00243D80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61CF5E2" w14:textId="77777777" w:rsidR="00CA790B" w:rsidRDefault="00243D80">
            <w:pPr>
              <w:spacing w:after="0"/>
            </w:pPr>
            <w:r>
              <w:t>The directory provides the authorised Add business action.</w:t>
            </w:r>
          </w:p>
        </w:tc>
      </w:tr>
    </w:tbl>
    <w:p w14:paraId="100288FB" w14:textId="77777777" w:rsidR="00CA790B" w:rsidRDefault="00CA790B">
      <w:pPr>
        <w:spacing w:after="0"/>
      </w:pPr>
    </w:p>
    <w:p w14:paraId="4C4DB9A2" w14:textId="77777777" w:rsidR="00CA790B" w:rsidRDefault="00243D80">
      <w:r>
        <w:br w:type="page"/>
      </w:r>
    </w:p>
    <w:p w14:paraId="5CD75B62" w14:textId="77777777" w:rsidR="00CA790B" w:rsidRDefault="00243D80">
      <w:pPr>
        <w:keepNext/>
        <w:spacing w:after="100"/>
      </w:pPr>
      <w:r>
        <w:rPr>
          <w:b/>
          <w:color w:val="D4A52A"/>
          <w:sz w:val="20"/>
        </w:rPr>
        <w:lastRenderedPageBreak/>
        <w:t>STEP 02</w:t>
      </w:r>
    </w:p>
    <w:p w14:paraId="4CD9AF25" w14:textId="77777777" w:rsidR="00CA790B" w:rsidRDefault="00243D80">
      <w:pPr>
        <w:pStyle w:val="Heading1"/>
      </w:pPr>
      <w:r>
        <w:t>Record verified business details</w:t>
      </w:r>
    </w:p>
    <w:p w14:paraId="5620F189" w14:textId="77777777" w:rsidR="00CA790B" w:rsidRDefault="00243D80">
      <w:pPr>
        <w:ind w:left="317" w:hanging="317"/>
      </w:pPr>
      <w:r>
        <w:rPr>
          <w:b/>
          <w:color w:val="075F4B"/>
        </w:rPr>
        <w:t xml:space="preserve">1. </w:t>
      </w:r>
      <w:r>
        <w:t>Enter the Business Name and verified address/location details. Add a Registration No. or Permit No. only when it already exists and is supported by the assembly record.</w:t>
      </w:r>
    </w:p>
    <w:p w14:paraId="48DEFF78" w14:textId="77777777" w:rsidR="00CA790B" w:rsidRDefault="00243D80">
      <w:pPr>
        <w:ind w:left="317" w:hanging="317"/>
      </w:pPr>
      <w:r>
        <w:rPr>
          <w:b/>
          <w:color w:val="075F4B"/>
        </w:rPr>
        <w:t xml:space="preserve">2. </w:t>
      </w:r>
      <w:r>
        <w:t>Location and business name are required. Saving this profile does not itself issue a registration certificate or operating permit.</w:t>
      </w:r>
    </w:p>
    <w:p w14:paraId="2DFB6B3F" w14:textId="77777777" w:rsidR="00CA790B" w:rsidRDefault="00243D80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A3676C5" wp14:editId="367727D4">
            <wp:extent cx="6126479" cy="2547048"/>
            <wp:effectExtent l="0" t="0" r="0" b="0"/>
            <wp:docPr id="5" name="Picture 5" descr="Record verified business details in the actual Gye Ntoboa assembly interface using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0-create-businesses-step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6479" cy="2547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E22C2" w14:textId="77777777" w:rsidR="00CA790B" w:rsidRDefault="00243D80">
      <w:pPr>
        <w:spacing w:after="100"/>
      </w:pPr>
      <w:r>
        <w:rPr>
          <w:i/>
          <w:color w:val="526B60"/>
          <w:sz w:val="18"/>
        </w:rPr>
        <w:t>Synthetic training records in the actual assembly workspace. Record verified business details.</w:t>
      </w:r>
    </w:p>
    <w:p w14:paraId="4D984245" w14:textId="77777777" w:rsidR="00CA790B" w:rsidRDefault="00243D80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Enter the business name</w:t>
      </w:r>
    </w:p>
    <w:p w14:paraId="65332A14" w14:textId="77777777" w:rsidR="00CA790B" w:rsidRDefault="00243D80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Record verified references only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CA790B" w14:paraId="62A2E00D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6E2395F" w14:textId="77777777" w:rsidR="00CA790B" w:rsidRDefault="00243D80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5FBFF83B" w14:textId="77777777" w:rsidR="00CA790B" w:rsidRDefault="00243D80">
            <w:pPr>
              <w:spacing w:after="0"/>
            </w:pPr>
            <w:r>
              <w:t>The business is clearly identified without claiming an unissued permit.</w:t>
            </w:r>
          </w:p>
        </w:tc>
      </w:tr>
    </w:tbl>
    <w:p w14:paraId="1D7A2CCA" w14:textId="77777777" w:rsidR="00CA790B" w:rsidRDefault="00CA790B">
      <w:pPr>
        <w:spacing w:after="0"/>
      </w:pPr>
    </w:p>
    <w:p w14:paraId="73150198" w14:textId="77777777" w:rsidR="00CA790B" w:rsidRDefault="00243D80">
      <w:r>
        <w:br w:type="page"/>
      </w:r>
    </w:p>
    <w:p w14:paraId="07EB179D" w14:textId="77777777" w:rsidR="00CA790B" w:rsidRDefault="00243D80">
      <w:pPr>
        <w:keepNext/>
        <w:spacing w:after="100"/>
      </w:pPr>
      <w:r>
        <w:rPr>
          <w:b/>
          <w:color w:val="D4A52A"/>
          <w:sz w:val="20"/>
        </w:rPr>
        <w:lastRenderedPageBreak/>
        <w:t>STEP 03</w:t>
      </w:r>
    </w:p>
    <w:p w14:paraId="60F58B05" w14:textId="77777777" w:rsidR="00CA790B" w:rsidRDefault="00243D80">
      <w:pPr>
        <w:pStyle w:val="Heading1"/>
      </w:pPr>
      <w:r>
        <w:t>Enter the business contact information</w:t>
      </w:r>
    </w:p>
    <w:p w14:paraId="46E3265E" w14:textId="77777777" w:rsidR="00CA790B" w:rsidRDefault="00243D80">
      <w:pPr>
        <w:ind w:left="317" w:hanging="317"/>
      </w:pPr>
      <w:r>
        <w:rPr>
          <w:b/>
          <w:color w:val="075F4B"/>
        </w:rPr>
        <w:t xml:space="preserve">1. </w:t>
      </w:r>
      <w:r>
        <w:t>Choose the phone country and enter a valid telephone number in the format shown. Recheck the selected country and number.</w:t>
      </w:r>
    </w:p>
    <w:p w14:paraId="1343BF0A" w14:textId="77777777" w:rsidR="00CA790B" w:rsidRDefault="00243D80">
      <w:pPr>
        <w:ind w:left="317" w:hanging="317"/>
      </w:pPr>
      <w:r>
        <w:rPr>
          <w:b/>
          <w:color w:val="075F4B"/>
        </w:rPr>
        <w:t xml:space="preserve">2. </w:t>
      </w:r>
      <w:r>
        <w:t>Enter the verified contact address and email where available. Use approved business contacts; do not publish private contacts unnecessarily.</w:t>
      </w:r>
    </w:p>
    <w:p w14:paraId="2904A2C6" w14:textId="77777777" w:rsidR="00CA790B" w:rsidRDefault="00243D80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43FB5B4" wp14:editId="6B2A6B04">
            <wp:extent cx="6126480" cy="3185769"/>
            <wp:effectExtent l="0" t="0" r="0" b="0"/>
            <wp:docPr id="6" name="Picture 6" descr="Enter the business contact information in the actual Gye Ntoboa assembly interface using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0-create-businesses-step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185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54BFD" w14:textId="77777777" w:rsidR="00CA790B" w:rsidRDefault="00243D80">
      <w:pPr>
        <w:spacing w:after="100"/>
      </w:pPr>
      <w:r>
        <w:rPr>
          <w:i/>
          <w:color w:val="526B60"/>
          <w:sz w:val="18"/>
        </w:rPr>
        <w:t>Synthetic training records in the actual assembly workspace. Enter the business contact information.</w:t>
      </w:r>
    </w:p>
    <w:p w14:paraId="44A0FC61" w14:textId="77777777" w:rsidR="00CA790B" w:rsidRDefault="00243D80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Choose the country and valid number</w:t>
      </w:r>
    </w:p>
    <w:p w14:paraId="6EFEFC69" w14:textId="77777777" w:rsidR="00CA790B" w:rsidRDefault="00243D80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Check the contact email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CA790B" w14:paraId="747B4B15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7264CEB" w14:textId="77777777" w:rsidR="00CA790B" w:rsidRDefault="00243D80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2361A81E" w14:textId="77777777" w:rsidR="00CA790B" w:rsidRDefault="00243D80">
            <w:pPr>
              <w:spacing w:after="0"/>
            </w:pPr>
            <w:r>
              <w:t>The required phone number is valid and optional contact details are accurate.</w:t>
            </w:r>
          </w:p>
        </w:tc>
      </w:tr>
    </w:tbl>
    <w:p w14:paraId="38FC49B5" w14:textId="77777777" w:rsidR="00CA790B" w:rsidRDefault="00CA790B">
      <w:pPr>
        <w:spacing w:after="0"/>
      </w:pPr>
    </w:p>
    <w:p w14:paraId="41A47FF1" w14:textId="77777777" w:rsidR="00CA790B" w:rsidRDefault="00243D80">
      <w:r>
        <w:br w:type="page"/>
      </w:r>
    </w:p>
    <w:p w14:paraId="5ECD1C90" w14:textId="77777777" w:rsidR="00CA790B" w:rsidRDefault="00243D80">
      <w:pPr>
        <w:keepNext/>
        <w:spacing w:after="100"/>
      </w:pPr>
      <w:r>
        <w:rPr>
          <w:b/>
          <w:color w:val="D4A52A"/>
          <w:sz w:val="20"/>
        </w:rPr>
        <w:lastRenderedPageBreak/>
        <w:t>STEP 04</w:t>
      </w:r>
    </w:p>
    <w:p w14:paraId="7DCD9C3F" w14:textId="77777777" w:rsidR="00CA790B" w:rsidRDefault="00243D80">
      <w:pPr>
        <w:pStyle w:val="Heading1"/>
      </w:pPr>
      <w:r>
        <w:t>Select the active rate payer responsible for the business</w:t>
      </w:r>
    </w:p>
    <w:p w14:paraId="53F01838" w14:textId="77777777" w:rsidR="00CA790B" w:rsidRDefault="00243D80">
      <w:pPr>
        <w:ind w:left="317" w:hanging="317"/>
      </w:pPr>
      <w:r>
        <w:rPr>
          <w:b/>
          <w:color w:val="075F4B"/>
        </w:rPr>
        <w:t xml:space="preserve">1. </w:t>
      </w:r>
      <w:r>
        <w:t>Search Associate Owner using part of the active owner’s name, phone, email or ERMS ID.</w:t>
      </w:r>
    </w:p>
    <w:p w14:paraId="3CDDF595" w14:textId="77777777" w:rsidR="00CA790B" w:rsidRDefault="00243D80">
      <w:pPr>
        <w:ind w:left="317" w:hanging="317"/>
      </w:pPr>
      <w:r>
        <w:rPr>
          <w:b/>
          <w:color w:val="075F4B"/>
        </w:rPr>
        <w:t xml:space="preserve">2. </w:t>
      </w:r>
      <w:r>
        <w:t>Compare the returned identity and select the correct result. The confirmation reflects the current form selection; the business-owner association is persisted only after Save business succeeds. Typing a name alone does not complete the selection.</w:t>
      </w:r>
    </w:p>
    <w:p w14:paraId="2A233BC8" w14:textId="77777777" w:rsidR="00CA790B" w:rsidRDefault="00243D80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5558743C" wp14:editId="3D6FFE55">
            <wp:extent cx="6126480" cy="3468530"/>
            <wp:effectExtent l="0" t="0" r="0" b="0"/>
            <wp:docPr id="7" name="Picture 7" descr="Select the active rate payer responsible for the business in the actual Gye Ntoboa assembly interface using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0-create-businesses-step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46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93BA7" w14:textId="77777777" w:rsidR="00CA790B" w:rsidRDefault="00243D80">
      <w:pPr>
        <w:spacing w:after="100"/>
      </w:pPr>
      <w:r>
        <w:rPr>
          <w:i/>
          <w:color w:val="526B60"/>
          <w:sz w:val="18"/>
        </w:rPr>
        <w:t>Synthetic training records in the actual assembly workspace. Select the active rate payer responsible for the business.</w:t>
      </w:r>
    </w:p>
    <w:p w14:paraId="713240E5" w14:textId="77777777" w:rsidR="00CA790B" w:rsidRDefault="00243D80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Search the active owner register</w:t>
      </w:r>
    </w:p>
    <w:p w14:paraId="2FF0791E" w14:textId="77777777" w:rsidR="00CA790B" w:rsidRDefault="00243D80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Select the responsible owner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CA790B" w14:paraId="0B66E2C5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7634B57" w14:textId="77777777" w:rsidR="00CA790B" w:rsidRDefault="00243D80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774E2178" w14:textId="77777777" w:rsidR="00CA790B" w:rsidRDefault="00243D80">
            <w:pPr>
              <w:spacing w:after="0"/>
            </w:pPr>
            <w:r>
              <w:t>The correct active rate payer is selected in the form. The association becomes part of the saved business only when Save business succeeds.</w:t>
            </w:r>
          </w:p>
        </w:tc>
      </w:tr>
    </w:tbl>
    <w:p w14:paraId="051661E2" w14:textId="77777777" w:rsidR="00CA790B" w:rsidRDefault="00CA790B">
      <w:pPr>
        <w:spacing w:after="0"/>
      </w:pPr>
    </w:p>
    <w:p w14:paraId="46B5C510" w14:textId="77777777" w:rsidR="00CA790B" w:rsidRDefault="00243D80">
      <w:r>
        <w:br w:type="page"/>
      </w:r>
    </w:p>
    <w:p w14:paraId="4655C5DD" w14:textId="77777777" w:rsidR="00CA790B" w:rsidRDefault="00243D80">
      <w:pPr>
        <w:keepNext/>
        <w:spacing w:after="100"/>
      </w:pPr>
      <w:r>
        <w:rPr>
          <w:b/>
          <w:color w:val="D4A52A"/>
          <w:sz w:val="20"/>
        </w:rPr>
        <w:lastRenderedPageBreak/>
        <w:t>STEP 05</w:t>
      </w:r>
    </w:p>
    <w:p w14:paraId="63947AF6" w14:textId="77777777" w:rsidR="00CA790B" w:rsidRDefault="00243D80">
      <w:pPr>
        <w:pStyle w:val="Heading1"/>
      </w:pPr>
      <w:r>
        <w:t>Choose the assembly, division and block</w:t>
      </w:r>
    </w:p>
    <w:p w14:paraId="523E1ABD" w14:textId="77777777" w:rsidR="00CA790B" w:rsidRDefault="00243D80">
      <w:pPr>
        <w:ind w:left="317" w:hanging="317"/>
      </w:pPr>
      <w:r>
        <w:rPr>
          <w:b/>
          <w:color w:val="075F4B"/>
        </w:rPr>
        <w:t xml:space="preserve">1. </w:t>
      </w:r>
      <w:r>
        <w:t>Confirm the assembly fixed by your account. Choose the correct division and then a block belonging to that division.</w:t>
      </w:r>
    </w:p>
    <w:p w14:paraId="3394A9AA" w14:textId="77777777" w:rsidR="00CA790B" w:rsidRDefault="00243D80">
      <w:pPr>
        <w:ind w:left="317" w:hanging="317"/>
      </w:pPr>
      <w:r>
        <w:rPr>
          <w:b/>
          <w:color w:val="075F4B"/>
        </w:rPr>
        <w:t xml:space="preserve">2. </w:t>
      </w:r>
      <w:r>
        <w:t>If a required division or block is missing, ask the authorised assembly officer to check geographic setup; do not use an unrelated area.</w:t>
      </w:r>
    </w:p>
    <w:p w14:paraId="693DB2E6" w14:textId="77777777" w:rsidR="00CA790B" w:rsidRDefault="00243D80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0C7CE93C" wp14:editId="2F0C5AEB">
            <wp:extent cx="6126479" cy="2773117"/>
            <wp:effectExtent l="0" t="0" r="0" b="0"/>
            <wp:docPr id="8" name="Picture 8" descr="Choose the assembly, division and block in the actual Gye Ntoboa assembly interface using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0-create-businesses-step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6479" cy="2773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52114" w14:textId="77777777" w:rsidR="00CA790B" w:rsidRDefault="00243D80">
      <w:pPr>
        <w:spacing w:after="100"/>
      </w:pPr>
      <w:r>
        <w:rPr>
          <w:i/>
          <w:color w:val="526B60"/>
          <w:sz w:val="18"/>
        </w:rPr>
        <w:t>Synthetic training records in the actual assembly workspace. Choose the assembly, division and block.</w:t>
      </w:r>
    </w:p>
    <w:p w14:paraId="02D30251" w14:textId="77777777" w:rsidR="00CA790B" w:rsidRDefault="00243D80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Choose the division</w:t>
      </w:r>
    </w:p>
    <w:p w14:paraId="740C8F40" w14:textId="77777777" w:rsidR="00CA790B" w:rsidRDefault="00243D80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Choose its block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CA790B" w14:paraId="68EBFBD1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0E08271" w14:textId="77777777" w:rsidR="00CA790B" w:rsidRDefault="00243D80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5FF8DABA" w14:textId="77777777" w:rsidR="00CA790B" w:rsidRDefault="00243D80">
            <w:pPr>
              <w:spacing w:after="0"/>
            </w:pPr>
            <w:r>
              <w:t>The selected block boundary is ready for the business location.</w:t>
            </w:r>
          </w:p>
        </w:tc>
      </w:tr>
    </w:tbl>
    <w:p w14:paraId="4028707F" w14:textId="77777777" w:rsidR="00CA790B" w:rsidRDefault="00CA790B">
      <w:pPr>
        <w:spacing w:after="0"/>
      </w:pPr>
    </w:p>
    <w:p w14:paraId="6A707D5E" w14:textId="77777777" w:rsidR="00CA790B" w:rsidRDefault="00243D80">
      <w:r>
        <w:br w:type="page"/>
      </w:r>
    </w:p>
    <w:p w14:paraId="7886790E" w14:textId="77777777" w:rsidR="00CA790B" w:rsidRDefault="00243D80">
      <w:pPr>
        <w:keepNext/>
        <w:spacing w:after="100"/>
      </w:pPr>
      <w:r>
        <w:rPr>
          <w:b/>
          <w:color w:val="D4A52A"/>
          <w:sz w:val="20"/>
        </w:rPr>
        <w:lastRenderedPageBreak/>
        <w:t>STEP 06</w:t>
      </w:r>
    </w:p>
    <w:p w14:paraId="59DEFC3B" w14:textId="77777777" w:rsidR="00CA790B" w:rsidRDefault="00243D80">
      <w:pPr>
        <w:pStyle w:val="Heading1"/>
      </w:pPr>
      <w:r>
        <w:t>Place the business point inside its block</w:t>
      </w:r>
    </w:p>
    <w:p w14:paraId="5A7F3DDF" w14:textId="77777777" w:rsidR="00CA790B" w:rsidRDefault="00243D80">
      <w:pPr>
        <w:ind w:left="317" w:hanging="317"/>
      </w:pPr>
      <w:r>
        <w:rPr>
          <w:b/>
          <w:color w:val="075F4B"/>
        </w:rPr>
        <w:t xml:space="preserve">1. </w:t>
      </w:r>
      <w:r>
        <w:t>Click the actual business position inside the selected block. Check the marker and the automatically filled Longitude and Latitude.</w:t>
      </w:r>
    </w:p>
    <w:p w14:paraId="5E757711" w14:textId="77777777" w:rsidR="00CA790B" w:rsidRDefault="00243D80">
      <w:pPr>
        <w:ind w:left="317" w:hanging="317"/>
      </w:pPr>
      <w:r>
        <w:rPr>
          <w:b/>
          <w:color w:val="075F4B"/>
        </w:rPr>
        <w:t xml:space="preserve">2. </w:t>
      </w:r>
      <w:r>
        <w:t>Use the real location. The map helps place a business record; it is not a tool for changing the assembly’s administrative boundary.</w:t>
      </w:r>
    </w:p>
    <w:p w14:paraId="5B65A5F5" w14:textId="77777777" w:rsidR="00CA790B" w:rsidRDefault="00243D80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0808C516" wp14:editId="537D9D0E">
            <wp:extent cx="4700814" cy="4434840"/>
            <wp:effectExtent l="0" t="0" r="0" b="0"/>
            <wp:docPr id="9" name="Picture 9" descr="Place the business point inside its block in the actual Gye Ntoboa assembly interface using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0-create-businesses-step-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00814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C9F96" w14:textId="77777777" w:rsidR="00CA790B" w:rsidRDefault="00243D80">
      <w:pPr>
        <w:spacing w:after="100"/>
      </w:pPr>
      <w:r>
        <w:rPr>
          <w:i/>
          <w:color w:val="526B60"/>
          <w:sz w:val="18"/>
        </w:rPr>
        <w:t>Synthetic training records in the actual assembly workspace. Place the business point inside its block.</w:t>
      </w:r>
    </w:p>
    <w:p w14:paraId="44A339CC" w14:textId="77777777" w:rsidR="00CA790B" w:rsidRDefault="00243D80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Check the business marker</w:t>
      </w:r>
    </w:p>
    <w:p w14:paraId="44ED2E10" w14:textId="77777777" w:rsidR="00CA790B" w:rsidRDefault="00243D80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Review the latitude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CA790B" w14:paraId="3E008BD5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A0CE551" w14:textId="77777777" w:rsidR="00CA790B" w:rsidRDefault="00243D80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BC63589" w14:textId="77777777" w:rsidR="00CA790B" w:rsidRDefault="00243D80">
            <w:pPr>
              <w:spacing w:after="0"/>
            </w:pPr>
            <w:r>
              <w:t>The business marker and coordinates match the intended location.</w:t>
            </w:r>
          </w:p>
        </w:tc>
      </w:tr>
    </w:tbl>
    <w:p w14:paraId="360133A9" w14:textId="77777777" w:rsidR="00CA790B" w:rsidRDefault="00CA790B">
      <w:pPr>
        <w:spacing w:after="0"/>
      </w:pPr>
    </w:p>
    <w:p w14:paraId="6727A698" w14:textId="77777777" w:rsidR="00CA790B" w:rsidRDefault="00243D80">
      <w:r>
        <w:br w:type="page"/>
      </w:r>
    </w:p>
    <w:p w14:paraId="772F0B01" w14:textId="77777777" w:rsidR="00CA790B" w:rsidRDefault="00243D80">
      <w:pPr>
        <w:keepNext/>
        <w:spacing w:after="100"/>
      </w:pPr>
      <w:r>
        <w:rPr>
          <w:b/>
          <w:color w:val="D4A52A"/>
          <w:sz w:val="20"/>
        </w:rPr>
        <w:lastRenderedPageBreak/>
        <w:t>STEP 07</w:t>
      </w:r>
    </w:p>
    <w:p w14:paraId="62C613E1" w14:textId="77777777" w:rsidR="00CA790B" w:rsidRDefault="00243D80">
      <w:pPr>
        <w:pStyle w:val="Heading1"/>
      </w:pPr>
      <w:r>
        <w:t>Review and save the business</w:t>
      </w:r>
    </w:p>
    <w:p w14:paraId="63F59BF1" w14:textId="77777777" w:rsidR="00CA790B" w:rsidRDefault="00243D80">
      <w:pPr>
        <w:ind w:left="317" w:hanging="317"/>
      </w:pPr>
      <w:r>
        <w:rPr>
          <w:b/>
          <w:color w:val="075F4B"/>
        </w:rPr>
        <w:t xml:space="preserve">1. </w:t>
      </w:r>
      <w:r>
        <w:t>Review the name, registration/permit references, contacts, selected owner and map position.</w:t>
      </w:r>
    </w:p>
    <w:p w14:paraId="606C5A65" w14:textId="77777777" w:rsidR="00CA790B" w:rsidRDefault="00243D80">
      <w:pPr>
        <w:ind w:left="317" w:hanging="317"/>
      </w:pPr>
      <w:r>
        <w:rPr>
          <w:b/>
          <w:color w:val="075F4B"/>
        </w:rPr>
        <w:t xml:space="preserve">2. </w:t>
      </w:r>
      <w:r>
        <w:t>Choose Save business once. If validation fails, correct the highlighted fields and verify the owner selection before trying again.</w:t>
      </w:r>
    </w:p>
    <w:p w14:paraId="37D4B979" w14:textId="77777777" w:rsidR="00CA790B" w:rsidRDefault="00243D80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4FF078B" wp14:editId="16D110BA">
            <wp:extent cx="6126480" cy="2276183"/>
            <wp:effectExtent l="0" t="0" r="0" b="0"/>
            <wp:docPr id="10" name="Picture 10" descr="Review and save the business in the actual Gye Ntoboa assembly interface using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0-create-businesses-step-0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276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C1632" w14:textId="77777777" w:rsidR="00CA790B" w:rsidRDefault="00243D80">
      <w:pPr>
        <w:spacing w:after="100"/>
      </w:pPr>
      <w:r>
        <w:rPr>
          <w:i/>
          <w:color w:val="526B60"/>
          <w:sz w:val="18"/>
        </w:rPr>
        <w:t>Synthetic training records in the actual assembly workspace. Review and save the business.</w:t>
      </w:r>
    </w:p>
    <w:p w14:paraId="744C61B0" w14:textId="77777777" w:rsidR="00CA790B" w:rsidRDefault="00243D80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Save the reviewed business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CA790B" w14:paraId="1E78DB04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14CA1F0" w14:textId="77777777" w:rsidR="00CA790B" w:rsidRDefault="00243D80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63ED378C" w14:textId="77777777" w:rsidR="00CA790B" w:rsidRDefault="00243D80">
            <w:pPr>
              <w:spacing w:after="0"/>
            </w:pPr>
            <w:r>
              <w:t>A successful save returns to the business directory with confirmation.</w:t>
            </w:r>
          </w:p>
        </w:tc>
      </w:tr>
    </w:tbl>
    <w:p w14:paraId="1D76E42C" w14:textId="77777777" w:rsidR="00CA790B" w:rsidRDefault="00CA790B">
      <w:pPr>
        <w:spacing w:after="0"/>
      </w:pPr>
    </w:p>
    <w:p w14:paraId="751C3CE7" w14:textId="77777777" w:rsidR="00CA790B" w:rsidRDefault="00243D80">
      <w:r>
        <w:br w:type="page"/>
      </w:r>
    </w:p>
    <w:p w14:paraId="575970B6" w14:textId="77777777" w:rsidR="00CA790B" w:rsidRDefault="00243D80">
      <w:pPr>
        <w:keepNext/>
        <w:spacing w:after="100"/>
      </w:pPr>
      <w:r>
        <w:rPr>
          <w:b/>
          <w:color w:val="D4A52A"/>
          <w:sz w:val="20"/>
        </w:rPr>
        <w:lastRenderedPageBreak/>
        <w:t>STEP 08</w:t>
      </w:r>
    </w:p>
    <w:p w14:paraId="1D45EDA1" w14:textId="77777777" w:rsidR="00CA790B" w:rsidRDefault="00243D80">
      <w:pPr>
        <w:pStyle w:val="Heading1"/>
      </w:pPr>
      <w:r>
        <w:t>Verify the saved business account and owner</w:t>
      </w:r>
    </w:p>
    <w:p w14:paraId="1EBA0877" w14:textId="77777777" w:rsidR="00CA790B" w:rsidRDefault="00243D80">
      <w:pPr>
        <w:ind w:left="317" w:hanging="317"/>
      </w:pPr>
      <w:r>
        <w:rPr>
          <w:b/>
          <w:color w:val="075F4B"/>
        </w:rPr>
        <w:t xml:space="preserve">1. </w:t>
      </w:r>
      <w:r>
        <w:t>Open the saved Business profile. Confirm its name, generated account/reference and responsible owner.</w:t>
      </w:r>
    </w:p>
    <w:p w14:paraId="61E381F0" w14:textId="77777777" w:rsidR="00CA790B" w:rsidRDefault="00243D80">
      <w:pPr>
        <w:ind w:left="317" w:hanging="317"/>
      </w:pPr>
      <w:r>
        <w:rPr>
          <w:b/>
          <w:color w:val="075F4B"/>
        </w:rPr>
        <w:t xml:space="preserve">2. </w:t>
      </w:r>
      <w:r>
        <w:t>In your live Business profile, inspect the full Revenue stream status before billing; the figure concentrates on business identity and the owner. A new business needs the approved BOP stream before billing. Profile creation is separate from bill generation, permit issuance and payment.</w:t>
      </w:r>
    </w:p>
    <w:p w14:paraId="6FFCC3AE" w14:textId="77777777" w:rsidR="00CA790B" w:rsidRDefault="00243D80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D7B7002" wp14:editId="3384DEA9">
            <wp:extent cx="6126480" cy="3925837"/>
            <wp:effectExtent l="0" t="0" r="0" b="0"/>
            <wp:docPr id="11" name="Picture 11" descr="Verify the saved business account and owner in the actual Gye Ntoboa assembly interface using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0-create-businesses-step-08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925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BCED7" w14:textId="77777777" w:rsidR="00CA790B" w:rsidRDefault="00243D80">
      <w:pPr>
        <w:spacing w:after="100"/>
      </w:pPr>
      <w:r>
        <w:rPr>
          <w:i/>
          <w:color w:val="526B60"/>
          <w:sz w:val="18"/>
        </w:rPr>
        <w:t>Synthetic training records in the actual assembly workspace. Verify the saved business account and owner.</w:t>
      </w:r>
    </w:p>
    <w:p w14:paraId="476AE5D9" w14:textId="77777777" w:rsidR="00CA790B" w:rsidRDefault="00243D80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Verify the business account</w:t>
      </w:r>
    </w:p>
    <w:p w14:paraId="6B008434" w14:textId="77777777" w:rsidR="00CA790B" w:rsidRDefault="00243D80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Verify its rate payer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CA790B" w14:paraId="5F995ACE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DDCBEF2" w14:textId="77777777" w:rsidR="00CA790B" w:rsidRDefault="00243D80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68960DB9" w14:textId="77777777" w:rsidR="00CA790B" w:rsidRDefault="00243D80">
            <w:pPr>
              <w:spacing w:after="0"/>
            </w:pPr>
            <w:r>
              <w:t>The saved business belongs to the intended rate payer and is ready for approved revenue setup.</w:t>
            </w:r>
          </w:p>
        </w:tc>
      </w:tr>
    </w:tbl>
    <w:p w14:paraId="193D808F" w14:textId="77777777" w:rsidR="00CA790B" w:rsidRDefault="00CA790B">
      <w:pPr>
        <w:spacing w:after="0"/>
      </w:pPr>
    </w:p>
    <w:p w14:paraId="67799AC1" w14:textId="77777777" w:rsidR="00CA790B" w:rsidRDefault="00243D80">
      <w:r>
        <w:br w:type="page"/>
      </w:r>
    </w:p>
    <w:p w14:paraId="3F32CFC8" w14:textId="77777777" w:rsidR="00CA790B" w:rsidRDefault="00243D80">
      <w:pPr>
        <w:pStyle w:val="Heading1"/>
      </w:pPr>
      <w:r>
        <w:lastRenderedPageBreak/>
        <w:t>Check your result</w:t>
      </w:r>
    </w:p>
    <w:p w14:paraId="1B59F430" w14:textId="77777777" w:rsidR="00CA790B" w:rsidRDefault="00243D80">
      <w:pPr>
        <w:pStyle w:val="ListBullet"/>
      </w:pPr>
      <w:r>
        <w:t>The saved business name/account identify the intended establishment.</w:t>
      </w:r>
    </w:p>
    <w:p w14:paraId="64F9A8AE" w14:textId="77777777" w:rsidR="00CA790B" w:rsidRDefault="00243D80">
      <w:pPr>
        <w:pStyle w:val="ListBullet"/>
      </w:pPr>
      <w:r>
        <w:t>Contact details and the active responsible owner are correct.</w:t>
      </w:r>
    </w:p>
    <w:p w14:paraId="58C913D8" w14:textId="77777777" w:rsidR="00CA790B" w:rsidRDefault="00243D80">
      <w:pPr>
        <w:pStyle w:val="ListBullet"/>
      </w:pPr>
      <w:r>
        <w:t>The business is mapped to the right division and block.</w:t>
      </w:r>
    </w:p>
    <w:p w14:paraId="350B303E" w14:textId="77777777" w:rsidR="00CA790B" w:rsidRDefault="00243D80">
      <w:pPr>
        <w:pStyle w:val="Heading2"/>
      </w:pPr>
      <w:r>
        <w:t>If you need help</w:t>
      </w:r>
    </w:p>
    <w:p w14:paraId="09468E26" w14:textId="77777777" w:rsidR="00CA790B" w:rsidRDefault="00243D80">
      <w:pPr>
        <w:spacing w:after="60"/>
      </w:pPr>
      <w:r>
        <w:rPr>
          <w:b/>
          <w:color w:val="075F4B"/>
          <w:sz w:val="21"/>
        </w:rPr>
        <w:t>The phone number is rejected.</w:t>
      </w:r>
    </w:p>
    <w:p w14:paraId="72C7F030" w14:textId="77777777" w:rsidR="00CA790B" w:rsidRDefault="00243D80">
      <w:r>
        <w:t>Check the selected country, national/international format and digits. Use a valid contact rather than a made-up placeholder.</w:t>
      </w:r>
    </w:p>
    <w:p w14:paraId="7B565DF7" w14:textId="77777777" w:rsidR="00CA790B" w:rsidRDefault="00243D80">
      <w:pPr>
        <w:spacing w:after="60"/>
      </w:pPr>
      <w:r>
        <w:rPr>
          <w:b/>
          <w:color w:val="075F4B"/>
          <w:sz w:val="21"/>
        </w:rPr>
        <w:t>The owner does not appear.</w:t>
      </w:r>
    </w:p>
    <w:p w14:paraId="3B5FC8BD" w14:textId="77777777" w:rsidR="00CA790B" w:rsidRDefault="00243D80">
      <w:r>
        <w:t>Check the assembly and search part of the name, phone, email or ERMS ID. Only an active owner in scope can be selected.</w:t>
      </w:r>
    </w:p>
    <w:p w14:paraId="64A4C5D0" w14:textId="77777777" w:rsidR="00CA790B" w:rsidRDefault="00243D80">
      <w:pPr>
        <w:spacing w:after="60"/>
      </w:pPr>
      <w:r>
        <w:rPr>
          <w:b/>
          <w:color w:val="075F4B"/>
          <w:sz w:val="21"/>
        </w:rPr>
        <w:t>No block or map point is available.</w:t>
      </w:r>
    </w:p>
    <w:p w14:paraId="20459D86" w14:textId="77777777" w:rsidR="00CA790B" w:rsidRDefault="00243D80">
      <w:r>
        <w:t>Select the division first, then its block. Ask the authorised geographic officer to correct a missing or incorrect boundary.</w:t>
      </w:r>
    </w:p>
    <w:p w14:paraId="29B8D2CE" w14:textId="77777777" w:rsidR="00CA790B" w:rsidRDefault="00243D80">
      <w:pPr>
        <w:pStyle w:val="Heading2"/>
      </w:pPr>
      <w:r>
        <w:t>Useful things to know</w:t>
      </w:r>
    </w:p>
    <w:p w14:paraId="327BFA5C" w14:textId="77777777" w:rsidR="00CA790B" w:rsidRDefault="00243D80">
      <w:pPr>
        <w:pStyle w:val="ListBullet"/>
      </w:pPr>
      <w:r>
        <w:t>Saving the business profile does not issue a legal registration, operating permit, bill or payment receipt.</w:t>
      </w:r>
    </w:p>
    <w:p w14:paraId="594066E0" w14:textId="77777777" w:rsidR="00CA790B" w:rsidRDefault="00243D80">
      <w:pPr>
        <w:pStyle w:val="ListBullet"/>
      </w:pPr>
      <w:r>
        <w:t>Revenue-stream assignment and BOP billing are separate authorised tasks.</w:t>
      </w:r>
    </w:p>
    <w:p w14:paraId="16B775D8" w14:textId="77777777" w:rsidR="00CA790B" w:rsidRDefault="00243D80">
      <w:pPr>
        <w:pStyle w:val="ListBullet"/>
      </w:pPr>
      <w:r>
        <w:t>The sample business and contacts are synthetic training records.</w:t>
      </w:r>
    </w:p>
    <w:p w14:paraId="1730AA7A" w14:textId="77777777" w:rsidR="00CA790B" w:rsidRDefault="00243D80">
      <w:pPr>
        <w:pStyle w:val="Heading2"/>
      </w:pPr>
      <w:r>
        <w:t>Continue learning</w:t>
      </w:r>
    </w:p>
    <w:p w14:paraId="4108B6FA" w14:textId="77777777" w:rsidR="00CA790B" w:rsidRDefault="00243D80">
      <w:pPr>
        <w:pStyle w:val="ListBullet"/>
      </w:pPr>
      <w:r>
        <w:t>Guide 01: Access your assembly administrator account</w:t>
      </w:r>
    </w:p>
    <w:p w14:paraId="0660788E" w14:textId="77777777" w:rsidR="00CA790B" w:rsidRDefault="00243D80">
      <w:pPr>
        <w:pStyle w:val="ListBullet"/>
      </w:pPr>
      <w:r>
        <w:t>Guide 05: Create divisions in your assembly</w:t>
      </w:r>
    </w:p>
    <w:p w14:paraId="3DFD89FF" w14:textId="77777777" w:rsidR="00CA790B" w:rsidRDefault="00243D80">
      <w:pPr>
        <w:pStyle w:val="ListBullet"/>
      </w:pPr>
      <w:r>
        <w:t>Guide 06: Create blocks within a division</w:t>
      </w:r>
    </w:p>
    <w:p w14:paraId="42A3CE22" w14:textId="77777777" w:rsidR="00CA790B" w:rsidRDefault="00243D80">
      <w:pPr>
        <w:pStyle w:val="ListBullet"/>
      </w:pPr>
      <w:r>
        <w:t>Guide 07: Create revenue streams</w:t>
      </w:r>
    </w:p>
    <w:p w14:paraId="2127C7AB" w14:textId="77777777" w:rsidR="00CA790B" w:rsidRDefault="00243D80">
      <w:pPr>
        <w:pStyle w:val="ListBullet"/>
      </w:pPr>
      <w:r>
        <w:t>Guide 08: Set rates</w:t>
      </w:r>
    </w:p>
    <w:p w14:paraId="0E23B262" w14:textId="77777777" w:rsidR="00CA790B" w:rsidRDefault="00243D80">
      <w:pPr>
        <w:pStyle w:val="ListBullet"/>
      </w:pPr>
      <w:r>
        <w:t>Guide 11: Generate a BOP bill</w:t>
      </w:r>
    </w:p>
    <w:p w14:paraId="0A7F031E" w14:textId="77777777" w:rsidR="00CA790B" w:rsidRDefault="00243D80">
      <w:pPr>
        <w:pStyle w:val="ListBullet"/>
      </w:pPr>
      <w:r>
        <w:t>Guide 12: Generate business bills in bulk</w:t>
      </w:r>
    </w:p>
    <w:p w14:paraId="45A73B23" w14:textId="79C77201" w:rsidR="00CA790B" w:rsidRDefault="00243D80">
      <w:hyperlink r:id="rId19" w:anchor="assembly-user-training">
        <w:r>
          <w:rPr>
            <w:color w:val="075F4B"/>
            <w:u w:val="single"/>
          </w:rPr>
          <w:t>Download all 13 guides in this collection</w:t>
        </w:r>
      </w:hyperlink>
    </w:p>
    <w:p w14:paraId="3B94921F" w14:textId="77777777" w:rsidR="00CA790B" w:rsidRDefault="00243D80">
      <w:r>
        <w:rPr>
          <w:color w:val="526B60"/>
          <w:sz w:val="18"/>
        </w:rPr>
        <w:t>For account or bill-record corrections, contact the relevant assembly using its verified contact details. Keep your account or bill reference available when requesting assistance.</w:t>
      </w:r>
    </w:p>
    <w:sectPr w:rsidR="00CA790B" w:rsidSect="00034616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5" w:h="16838"/>
      <w:pgMar w:top="950" w:right="1037" w:bottom="936" w:left="1037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849E4" w14:textId="77777777" w:rsidR="00243D80" w:rsidRDefault="00243D80">
      <w:pPr>
        <w:spacing w:after="0" w:line="240" w:lineRule="auto"/>
      </w:pPr>
      <w:r>
        <w:separator/>
      </w:r>
    </w:p>
  </w:endnote>
  <w:endnote w:type="continuationSeparator" w:id="0">
    <w:p w14:paraId="268248AE" w14:textId="77777777" w:rsidR="00243D80" w:rsidRDefault="00243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FBBBB" w14:textId="77777777" w:rsidR="00F75149" w:rsidRDefault="00F751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47E93" w14:textId="77777777" w:rsidR="00CA790B" w:rsidRDefault="00243D80">
    <w:pPr>
      <w:pStyle w:val="Footer"/>
      <w:jc w:val="right"/>
    </w:pPr>
    <w:r>
      <w:rPr>
        <w:color w:val="526B60"/>
        <w:sz w:val="16"/>
      </w:rPr>
      <w:t xml:space="preserve">Gye Ntoboa  |  Version 1.0  |  </w:t>
    </w:r>
    <w:r>
      <w:rPr>
        <w:color w:val="526B60"/>
        <w:sz w:val="16"/>
      </w:rPr>
      <w:t xml:space="preserve">Page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PAGE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</w:t>
    </w:r>
    <w:r>
      <w:rPr>
        <w:color w:val="526B60"/>
        <w:sz w:val="16"/>
      </w:rPr>
      <w:fldChar w:fldCharType="end"/>
    </w:r>
    <w:r>
      <w:rPr>
        <w:color w:val="526B60"/>
        <w:sz w:val="16"/>
      </w:rPr>
      <w:t xml:space="preserve"> of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NUMPAGES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11</w:t>
    </w:r>
    <w:r>
      <w:rPr>
        <w:color w:val="526B6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D5C67" w14:textId="77777777" w:rsidR="00CA790B" w:rsidRDefault="00243D80">
    <w:pPr>
      <w:pStyle w:val="Footer"/>
    </w:pPr>
    <w:r>
      <w:rPr>
        <w:color w:val="526B60"/>
        <w:sz w:val="16"/>
      </w:rPr>
      <w:t>PUBLIC USER GUIDE  |  Version 1.0  |  Reviewed 19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FA43B" w14:textId="77777777" w:rsidR="00243D80" w:rsidRDefault="00243D80">
      <w:pPr>
        <w:spacing w:after="0" w:line="240" w:lineRule="auto"/>
      </w:pPr>
      <w:r>
        <w:separator/>
      </w:r>
    </w:p>
  </w:footnote>
  <w:footnote w:type="continuationSeparator" w:id="0">
    <w:p w14:paraId="140E4509" w14:textId="77777777" w:rsidR="00243D80" w:rsidRDefault="00243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09F44" w14:textId="77777777" w:rsidR="00F75149" w:rsidRDefault="00F751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84872" w14:textId="77777777" w:rsidR="00CA790B" w:rsidRDefault="00243D80">
    <w:pPr>
      <w:pStyle w:val="Header"/>
    </w:pPr>
    <w:r>
      <w:rPr>
        <w:b/>
        <w:color w:val="075F4B"/>
        <w:sz w:val="16"/>
      </w:rPr>
      <w:t>GYE NTOBOA  /  ASSEMBLY USER TRAINING  /  GUIDE 10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6AEE0" w14:textId="77777777" w:rsidR="00F75149" w:rsidRDefault="00F751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0783605">
    <w:abstractNumId w:val="8"/>
  </w:num>
  <w:num w:numId="2" w16cid:durableId="1240678216">
    <w:abstractNumId w:val="6"/>
  </w:num>
  <w:num w:numId="3" w16cid:durableId="596013457">
    <w:abstractNumId w:val="5"/>
  </w:num>
  <w:num w:numId="4" w16cid:durableId="1817606446">
    <w:abstractNumId w:val="4"/>
  </w:num>
  <w:num w:numId="5" w16cid:durableId="179785534">
    <w:abstractNumId w:val="7"/>
  </w:num>
  <w:num w:numId="6" w16cid:durableId="952440633">
    <w:abstractNumId w:val="3"/>
  </w:num>
  <w:num w:numId="7" w16cid:durableId="2077698744">
    <w:abstractNumId w:val="2"/>
  </w:num>
  <w:num w:numId="8" w16cid:durableId="392779094">
    <w:abstractNumId w:val="1"/>
  </w:num>
  <w:num w:numId="9" w16cid:durableId="793862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3D80"/>
    <w:rsid w:val="0029639D"/>
    <w:rsid w:val="00326F90"/>
    <w:rsid w:val="006F69F1"/>
    <w:rsid w:val="00AA1D8D"/>
    <w:rsid w:val="00B47730"/>
    <w:rsid w:val="00CA790B"/>
    <w:rsid w:val="00CB0664"/>
    <w:rsid w:val="00F751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149D4A"/>
  <w14:defaultImageDpi w14:val="300"/>
  <w15:docId w15:val="{87408C0D-E786-46BE-9C71-EF88D81E1B44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18382D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80"/>
      <w:outlineLvl w:val="0"/>
    </w:pPr>
    <w:rPr>
      <w:rFonts w:asciiTheme="majorHAnsi" w:eastAsiaTheme="majorEastAsia" w:hAnsiTheme="majorHAnsi" w:cstheme="majorBidi"/>
      <w:b/>
      <w:bCs/>
      <w:color w:val="075F4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180"/>
      <w:outlineLvl w:val="1"/>
    </w:pPr>
    <w:rPr>
      <w:rFonts w:asciiTheme="majorHAnsi" w:eastAsiaTheme="majorEastAsia" w:hAnsiTheme="majorHAnsi" w:cstheme="majorBidi"/>
      <w:b/>
      <w:bCs/>
      <w:color w:val="075F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180"/>
      <w:outlineLvl w:val="2"/>
    </w:pPr>
    <w:rPr>
      <w:rFonts w:asciiTheme="majorHAnsi" w:eastAsiaTheme="majorEastAsia" w:hAnsiTheme="majorHAnsi" w:cstheme="majorBidi"/>
      <w:b/>
      <w:bCs/>
      <w:color w:val="075F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075F4B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10" Type="http://schemas.openxmlformats.org/officeDocument/2006/relationships/hyperlink" Target="https://assembly.gyentoboa.com/" TargetMode="External"/><Relationship Id="rId19" Type="http://schemas.openxmlformats.org/officeDocument/2006/relationships/hyperlink" Target="https://apidoc.acnghana.com/manual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fd2550a8-84b7-42d4-9ec6-c1aef2c751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1136</Words>
  <Characters>6299</Characters>
  <Application>Microsoft Office Word</Application>
  <DocSecurity>0</DocSecurity>
  <Lines>165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businesses</dc:title>
  <dc:subject>Manual 4 - Assembly User</dc:subject>
  <dc:creator>Gye Ntoboa / Melchia</dc:creator>
  <cp:keywords>Gye Ntoboa, assembly administrator, users, geography, revenue streams, rates, billing, training, illustrated guide</cp:keywords>
  <dc:description>generated by python-docx</dc:description>
  <cp:lastModifiedBy>Gye Ntoboa / Melchia</cp:lastModifiedBy>
  <cp:revision>2</cp:revision>
  <cp:lastPrinted>2026-10-19T20:09:00Z</cp:lastPrinted>
  <dcterms:created xsi:type="dcterms:W3CDTF">2026-10-19T20:09:00Z</dcterms:created>
  <dcterms:modified xsi:type="dcterms:W3CDTF">2026-10-19T20:09:00Z</dcterms:modified>
  <cp:category>Public user manuals</cp:category>
  <cp:version>1.0</cp:version>
</cp:coreProperties>
</file>