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7897" w14:textId="77777777" w:rsidR="00B704D4" w:rsidRDefault="00C97C05">
      <w:r>
        <w:rPr>
          <w:noProof/>
        </w:rPr>
        <w:drawing>
          <wp:inline distT="0" distB="0" distL="0" distR="0" wp14:anchorId="10F8B13F" wp14:editId="2FB479D5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11012" w14:textId="77777777" w:rsidR="00B704D4" w:rsidRDefault="00C97C05">
      <w:pPr>
        <w:spacing w:after="60"/>
      </w:pPr>
      <w:r>
        <w:rPr>
          <w:b/>
          <w:color w:val="075F4B"/>
          <w:sz w:val="42"/>
        </w:rPr>
        <w:t>GYE NTOBOA</w:t>
      </w:r>
    </w:p>
    <w:p w14:paraId="23926CDD" w14:textId="77777777" w:rsidR="00B704D4" w:rsidRDefault="00C97C05">
      <w:pPr>
        <w:spacing w:after="360"/>
      </w:pPr>
      <w:r>
        <w:rPr>
          <w:b/>
          <w:color w:val="526B60"/>
          <w:sz w:val="18"/>
        </w:rPr>
        <w:t>MANUAL 4 - ASSEMBLY USER</w:t>
      </w:r>
    </w:p>
    <w:p w14:paraId="43672A75" w14:textId="77777777" w:rsidR="00B704D4" w:rsidRDefault="00C97C05">
      <w:r>
        <w:rPr>
          <w:b/>
          <w:color w:val="D4A52A"/>
          <w:sz w:val="24"/>
        </w:rPr>
        <w:t>PROCESS GUIDE 01 / 13</w:t>
      </w:r>
    </w:p>
    <w:p w14:paraId="67D4B1FA" w14:textId="77777777" w:rsidR="00B704D4" w:rsidRDefault="00C97C05">
      <w:pPr>
        <w:pStyle w:val="Title"/>
      </w:pPr>
      <w:r>
        <w:t>Access your assembly administrator account</w:t>
      </w:r>
    </w:p>
    <w:p w14:paraId="65BCBE1A" w14:textId="77777777" w:rsidR="00B704D4" w:rsidRDefault="00C97C05">
      <w:r>
        <w:t>Access an authorised assembly administrator account, complete the configured SMS verification and initial password change, recognise the correct workspace, sign out safely and recover a forgotten password.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B704D4" w14:paraId="4213BEF9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D5D612" w14:textId="77777777" w:rsidR="00B704D4" w:rsidRDefault="00C97C05">
            <w:r>
              <w:rPr>
                <w:b/>
                <w:color w:val="075F4B"/>
                <w:sz w:val="16"/>
              </w:rPr>
              <w:t>WHO THIS IS FOR</w:t>
            </w:r>
          </w:p>
          <w:p w14:paraId="6A823638" w14:textId="77777777" w:rsidR="00B704D4" w:rsidRDefault="00C97C05">
            <w:pPr>
              <w:spacing w:after="0"/>
            </w:pPr>
            <w:r>
              <w:rPr>
                <w:sz w:val="18"/>
              </w:rPr>
              <w:t>Assembly administrators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66FFB3" w14:textId="77777777" w:rsidR="00B704D4" w:rsidRDefault="00C97C05">
            <w:r>
              <w:rPr>
                <w:b/>
                <w:color w:val="075F4B"/>
                <w:sz w:val="16"/>
              </w:rPr>
              <w:t>ALLOW ABOUT</w:t>
            </w:r>
          </w:p>
          <w:p w14:paraId="2A6C4B72" w14:textId="77777777" w:rsidR="00B704D4" w:rsidRDefault="00C97C05">
            <w:pPr>
              <w:spacing w:after="0"/>
            </w:pPr>
            <w:r>
              <w:rPr>
                <w:sz w:val="18"/>
              </w:rPr>
              <w:t>10-15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9730F4" w14:textId="77777777" w:rsidR="00B704D4" w:rsidRDefault="00C97C05">
            <w:r>
              <w:rPr>
                <w:b/>
                <w:color w:val="075F4B"/>
                <w:sz w:val="16"/>
              </w:rPr>
              <w:t>DOCUMENT VERSION</w:t>
            </w:r>
          </w:p>
          <w:p w14:paraId="1E3DC0A2" w14:textId="77777777" w:rsidR="00B704D4" w:rsidRDefault="00C97C05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0A92322C" w14:textId="77777777" w:rsidR="00B704D4" w:rsidRDefault="00B704D4"/>
    <w:p w14:paraId="259B820D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9B29FD8" wp14:editId="14AAF58B">
            <wp:extent cx="2951132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1132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8EBD0" w14:textId="77777777" w:rsidR="00B704D4" w:rsidRDefault="00C97C05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04D4" w14:paraId="33CF040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DB6227" w14:textId="77777777" w:rsidR="00B704D4" w:rsidRDefault="00C97C05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085158F9" w14:textId="77777777" w:rsidR="00B704D4" w:rsidRDefault="00C97C05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27DA4388" w14:textId="77777777" w:rsidR="00B704D4" w:rsidRDefault="00B704D4">
      <w:pPr>
        <w:spacing w:after="0"/>
      </w:pPr>
    </w:p>
    <w:p w14:paraId="7B5D7AB7" w14:textId="38C8545A" w:rsidR="00B704D4" w:rsidRDefault="00C97C05">
      <w:r>
        <w:t xml:space="preserve">Website: </w:t>
      </w:r>
      <w:hyperlink r:id="rId10">
        <w:r>
          <w:rPr>
            <w:color w:val="075F4B"/>
            <w:u w:val="single"/>
          </w:rPr>
          <w:t>assembly.gyentoboa.com</w:t>
        </w:r>
      </w:hyperlink>
    </w:p>
    <w:p w14:paraId="4C39B52B" w14:textId="77777777" w:rsidR="00B704D4" w:rsidRDefault="00C97C05">
      <w:r>
        <w:br w:type="page"/>
      </w:r>
    </w:p>
    <w:p w14:paraId="5CE801AB" w14:textId="77777777" w:rsidR="00B704D4" w:rsidRDefault="00C97C05">
      <w:pPr>
        <w:pStyle w:val="Heading1"/>
      </w:pPr>
      <w:r>
        <w:lastRenderedPageBreak/>
        <w:t>Process flow</w:t>
      </w:r>
    </w:p>
    <w:p w14:paraId="4B94EF29" w14:textId="77777777" w:rsidR="00B704D4" w:rsidRDefault="00C97C05">
      <w:r>
        <w:t>Follow the arrows from start to finish. Optional routes are explained in the numbered steps.</w:t>
      </w:r>
    </w:p>
    <w:p w14:paraId="2BA7E345" w14:textId="77777777" w:rsidR="00B704D4" w:rsidRDefault="00C97C05">
      <w:pPr>
        <w:pStyle w:val="Heading2"/>
      </w:pPr>
      <w:r>
        <w:t>Before you start</w:t>
      </w:r>
    </w:p>
    <w:p w14:paraId="62C68CB4" w14:textId="77777777" w:rsidR="00B704D4" w:rsidRDefault="00C97C05">
      <w:pPr>
        <w:pStyle w:val="ListBullet"/>
      </w:pPr>
      <w:r>
        <w:t>Obtain an active Assembly Administrator account from an authorised system administrator. This staff sign-in page has no public self-registration.</w:t>
      </w:r>
    </w:p>
    <w:p w14:paraId="7610CFE5" w14:textId="77777777" w:rsidR="00B704D4" w:rsidRDefault="00C97C05">
      <w:pPr>
        <w:pStyle w:val="ListBullet"/>
      </w:pPr>
      <w:r>
        <w:t>Use a modern browser and open https://assembly.gyentoboa.com/login. Check the address before entering credentials.</w:t>
      </w:r>
    </w:p>
    <w:p w14:paraId="7E0483B7" w14:textId="77777777" w:rsidR="00B704D4" w:rsidRDefault="00C97C05">
      <w:pPr>
        <w:pStyle w:val="ListBullet"/>
      </w:pPr>
      <w:r>
        <w:t>Have access to your registered phone. Keep your password, verification codes and setup links private; the figures show synthetic training accounts.</w:t>
      </w:r>
    </w:p>
    <w:p w14:paraId="0E3E09AE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D9A8153" wp14:editId="2B605752">
            <wp:extent cx="6035040" cy="4598700"/>
            <wp:effectExtent l="0" t="0" r="0" b="0"/>
            <wp:docPr id="3" name="Picture 3" descr="Process flow: Open assembly sign-in; Enter your credentials; Complete SMS verification; Replace an initial password; Confirm and protect access; Recover when need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5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617F9" w14:textId="77777777" w:rsidR="00B704D4" w:rsidRDefault="00C97C05">
      <w:r>
        <w:rPr>
          <w:color w:val="526B60"/>
          <w:sz w:val="18"/>
        </w:rPr>
        <w:t>Numbered markers on screenshots identify the controls described beneath each image.</w:t>
      </w:r>
    </w:p>
    <w:p w14:paraId="6DD29B66" w14:textId="77777777" w:rsidR="00B704D4" w:rsidRDefault="00C97C05">
      <w:r>
        <w:br w:type="page"/>
      </w:r>
    </w:p>
    <w:p w14:paraId="43A08048" w14:textId="77777777" w:rsidR="00B704D4" w:rsidRDefault="00C97C05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7F66171B" w14:textId="77777777" w:rsidR="00B704D4" w:rsidRDefault="00C97C05">
      <w:pPr>
        <w:pStyle w:val="Heading1"/>
      </w:pPr>
      <w:r>
        <w:t>Open the assembly staff sign-in page</w:t>
      </w:r>
    </w:p>
    <w:p w14:paraId="0A91558E" w14:textId="77777777" w:rsidR="00B704D4" w:rsidRDefault="00C97C05">
      <w:pPr>
        <w:ind w:left="317" w:hanging="317"/>
      </w:pPr>
      <w:r>
        <w:rPr>
          <w:b/>
          <w:color w:val="075F4B"/>
        </w:rPr>
        <w:t xml:space="preserve">1. </w:t>
      </w:r>
      <w:r>
        <w:t>Open https://assembly.gyentoboa.com/login and confirm that Staff sign in is displayed.</w:t>
      </w:r>
    </w:p>
    <w:p w14:paraId="048BEE0C" w14:textId="77777777" w:rsidR="00B704D4" w:rsidRDefault="00C97C05">
      <w:pPr>
        <w:ind w:left="317" w:hanging="317"/>
      </w:pPr>
      <w:r>
        <w:rPr>
          <w:b/>
          <w:color w:val="075F4B"/>
        </w:rPr>
        <w:t xml:space="preserve">2. </w:t>
      </w:r>
      <w:r>
        <w:t>Use the assembly administration website for these tasks. The rate payer website and field operations portal have different workspaces.</w:t>
      </w:r>
    </w:p>
    <w:p w14:paraId="07380473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A02BC88" wp14:editId="46077BC8">
            <wp:extent cx="4617093" cy="4434840"/>
            <wp:effectExtent l="0" t="0" r="0" b="0"/>
            <wp:docPr id="4" name="Picture 4" descr="Open the assembly staff sign-in page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17093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F6B33" w14:textId="77777777" w:rsidR="00B704D4" w:rsidRDefault="00C97C05">
      <w:pPr>
        <w:spacing w:after="100"/>
      </w:pPr>
      <w:r>
        <w:rPr>
          <w:i/>
          <w:color w:val="526B60"/>
          <w:sz w:val="18"/>
        </w:rPr>
        <w:t>Synthetic training data. Open the assembly staff sign-in page.</w:t>
      </w:r>
    </w:p>
    <w:p w14:paraId="69903893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Staff sign in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04D4" w14:paraId="380CAAE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D75051" w14:textId="77777777" w:rsidR="00B704D4" w:rsidRDefault="00C97C0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B31295D" w14:textId="77777777" w:rsidR="00B704D4" w:rsidRDefault="00C97C05">
            <w:pPr>
              <w:spacing w:after="0"/>
            </w:pPr>
            <w:r>
              <w:t>The staff form offers Email address or phone number and Password.</w:t>
            </w:r>
          </w:p>
        </w:tc>
      </w:tr>
    </w:tbl>
    <w:p w14:paraId="59044843" w14:textId="77777777" w:rsidR="00B704D4" w:rsidRDefault="00B704D4">
      <w:pPr>
        <w:spacing w:after="0"/>
      </w:pPr>
    </w:p>
    <w:p w14:paraId="145519F8" w14:textId="77777777" w:rsidR="00B704D4" w:rsidRDefault="00C97C05">
      <w:r>
        <w:br w:type="page"/>
      </w:r>
    </w:p>
    <w:p w14:paraId="1FD1FA97" w14:textId="77777777" w:rsidR="00B704D4" w:rsidRDefault="00C97C05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55872EDF" w14:textId="77777777" w:rsidR="00B704D4" w:rsidRDefault="00C97C05">
      <w:pPr>
        <w:pStyle w:val="Heading1"/>
      </w:pPr>
      <w:r>
        <w:t>Enter your own staff credentials</w:t>
      </w:r>
    </w:p>
    <w:p w14:paraId="3E1E0DCF" w14:textId="77777777" w:rsidR="00B704D4" w:rsidRDefault="00C97C05">
      <w:pPr>
        <w:ind w:left="317" w:hanging="317"/>
      </w:pPr>
      <w:r>
        <w:rPr>
          <w:b/>
          <w:color w:val="075F4B"/>
        </w:rPr>
        <w:t xml:space="preserve">1. </w:t>
      </w:r>
      <w:r>
        <w:t>Enter the email address or international phone number registered to your administrator account, then your own password.</w:t>
      </w:r>
    </w:p>
    <w:p w14:paraId="22048E26" w14:textId="77777777" w:rsidR="00B704D4" w:rsidRDefault="00C97C05">
      <w:pPr>
        <w:ind w:left="317" w:hanging="317"/>
      </w:pPr>
      <w:r>
        <w:rPr>
          <w:b/>
          <w:color w:val="075F4B"/>
        </w:rPr>
        <w:t xml:space="preserve">2. </w:t>
      </w:r>
      <w:r>
        <w:t>Choose Sign in securely. Keep the password masked; never reuse the training identity or another staff member's account.</w:t>
      </w:r>
    </w:p>
    <w:p w14:paraId="23CE1A61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8248159" wp14:editId="1B82F712">
            <wp:extent cx="4617093" cy="4434840"/>
            <wp:effectExtent l="0" t="0" r="0" b="0"/>
            <wp:docPr id="5" name="Picture 5" descr="Enter your own staff credentials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17093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6B529" w14:textId="77777777" w:rsidR="00B704D4" w:rsidRDefault="00C97C05">
      <w:pPr>
        <w:spacing w:after="100"/>
      </w:pPr>
      <w:r>
        <w:rPr>
          <w:i/>
          <w:color w:val="526B60"/>
          <w:sz w:val="18"/>
        </w:rPr>
        <w:t>Synthetic training data. Enter your own staff credentials.</w:t>
      </w:r>
    </w:p>
    <w:p w14:paraId="2BF0A908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Email address or phone number</w:t>
      </w:r>
    </w:p>
    <w:p w14:paraId="4A916827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Sign in securely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04D4" w14:paraId="7A26926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558E9D" w14:textId="77777777" w:rsidR="00B704D4" w:rsidRDefault="00C97C0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84CECD6" w14:textId="77777777" w:rsidR="00B704D4" w:rsidRDefault="00C97C05">
            <w:pPr>
              <w:spacing w:after="0"/>
            </w:pPr>
            <w:r>
              <w:t>An active, authorised account proceeds to SMS verification when required, or to the next permitted screen.</w:t>
            </w:r>
          </w:p>
        </w:tc>
      </w:tr>
    </w:tbl>
    <w:p w14:paraId="34CA5567" w14:textId="77777777" w:rsidR="00B704D4" w:rsidRDefault="00B704D4">
      <w:pPr>
        <w:spacing w:after="0"/>
      </w:pPr>
    </w:p>
    <w:p w14:paraId="513B12E1" w14:textId="77777777" w:rsidR="00B704D4" w:rsidRDefault="00C97C05">
      <w:r>
        <w:br w:type="page"/>
      </w:r>
    </w:p>
    <w:p w14:paraId="62501FFF" w14:textId="77777777" w:rsidR="00B704D4" w:rsidRDefault="00C97C05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36E866CF" w14:textId="77777777" w:rsidR="00B704D4" w:rsidRDefault="00C97C05">
      <w:pPr>
        <w:pStyle w:val="Heading1"/>
      </w:pPr>
      <w:r>
        <w:t>Complete SMS verification when requested</w:t>
      </w:r>
    </w:p>
    <w:p w14:paraId="0CBCDFA1" w14:textId="77777777" w:rsidR="00B704D4" w:rsidRDefault="00C97C05">
      <w:pPr>
        <w:ind w:left="317" w:hanging="317"/>
      </w:pPr>
      <w:r>
        <w:rPr>
          <w:b/>
          <w:color w:val="075F4B"/>
        </w:rPr>
        <w:t xml:space="preserve">1. </w:t>
      </w:r>
      <w:r>
        <w:t>Check the masked phone number and enter the current six-digit SMS code sent to your registered phone.</w:t>
      </w:r>
    </w:p>
    <w:p w14:paraId="44DBE174" w14:textId="77777777" w:rsidR="00B704D4" w:rsidRDefault="00C97C05">
      <w:pPr>
        <w:ind w:left="317" w:hanging="317"/>
      </w:pPr>
      <w:r>
        <w:rPr>
          <w:b/>
          <w:color w:val="075F4B"/>
        </w:rPr>
        <w:t xml:space="preserve">2. </w:t>
      </w:r>
      <w:r>
        <w:t>Choose Verify and sign in. If necessary, choose Send another code when permitted, or Return to staff sign in to correct the identity.</w:t>
      </w:r>
    </w:p>
    <w:p w14:paraId="4265014C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A4D28D0" wp14:editId="4D235AAD">
            <wp:extent cx="6126480" cy="3909661"/>
            <wp:effectExtent l="0" t="0" r="0" b="0"/>
            <wp:docPr id="6" name="Picture 6" descr="Complete SMS verification when requested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90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F9880" w14:textId="77777777" w:rsidR="00B704D4" w:rsidRDefault="00C97C05">
      <w:pPr>
        <w:spacing w:after="100"/>
      </w:pPr>
      <w:r>
        <w:rPr>
          <w:i/>
          <w:color w:val="526B60"/>
          <w:sz w:val="18"/>
        </w:rPr>
        <w:t>Synthetic training data. Complete SMS verification when requested.</w:t>
      </w:r>
    </w:p>
    <w:p w14:paraId="7DBA42CF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Verification code</w:t>
      </w:r>
    </w:p>
    <w:p w14:paraId="6DA1F702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Verify and sign in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04D4" w14:paraId="5CAAE3B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8DF2A5" w14:textId="77777777" w:rsidR="00B704D4" w:rsidRDefault="00C97C0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5A2ABEF" w14:textId="77777777" w:rsidR="00B704D4" w:rsidRDefault="00C97C05">
            <w:pPr>
              <w:spacing w:after="0"/>
            </w:pPr>
            <w:r>
              <w:t>A valid, unexpired code completes the sign-in check.</w:t>
            </w:r>
          </w:p>
        </w:tc>
      </w:tr>
    </w:tbl>
    <w:p w14:paraId="22EFA36D" w14:textId="77777777" w:rsidR="00B704D4" w:rsidRDefault="00B704D4">
      <w:pPr>
        <w:spacing w:after="0"/>
      </w:pPr>
    </w:p>
    <w:p w14:paraId="5E5D574D" w14:textId="77777777" w:rsidR="00B704D4" w:rsidRDefault="00C97C05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SMS verification depends on the effective staff sign-in policy. It is not a universal email-code step; the figure intentionally leaves the code blank.</w:t>
      </w:r>
    </w:p>
    <w:p w14:paraId="3DEB027C" w14:textId="77777777" w:rsidR="00B704D4" w:rsidRDefault="00C97C05">
      <w:r>
        <w:br w:type="page"/>
      </w:r>
    </w:p>
    <w:p w14:paraId="7BCB1CE5" w14:textId="77777777" w:rsidR="00B704D4" w:rsidRDefault="00C97C05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3A2072D4" w14:textId="77777777" w:rsidR="00B704D4" w:rsidRDefault="00C97C05">
      <w:pPr>
        <w:pStyle w:val="Heading1"/>
      </w:pPr>
      <w:r>
        <w:t>Replace an initial password when prompted</w:t>
      </w:r>
    </w:p>
    <w:p w14:paraId="09E20FC0" w14:textId="77777777" w:rsidR="00B704D4" w:rsidRDefault="00C97C05">
      <w:pPr>
        <w:ind w:left="317" w:hanging="317"/>
      </w:pPr>
      <w:r>
        <w:rPr>
          <w:b/>
          <w:color w:val="075F4B"/>
        </w:rPr>
        <w:t xml:space="preserve">1. </w:t>
      </w:r>
      <w:r>
        <w:t>If Change temporary password appears, enter and confirm a new password known only to you.</w:t>
      </w:r>
    </w:p>
    <w:p w14:paraId="4082FF55" w14:textId="77777777" w:rsidR="00B704D4" w:rsidRDefault="00C97C05">
      <w:pPr>
        <w:ind w:left="317" w:hanging="317"/>
      </w:pPr>
      <w:r>
        <w:rPr>
          <w:b/>
          <w:color w:val="075F4B"/>
        </w:rPr>
        <w:t xml:space="preserve">2. </w:t>
      </w:r>
      <w:r>
        <w:t>Choose Save and continue. Use a strong, unique password and keep it out of messages, screenshots and shared documents.</w:t>
      </w:r>
    </w:p>
    <w:p w14:paraId="7C8A3DC3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05A71A4" wp14:editId="08C695C5">
            <wp:extent cx="6126480" cy="4127312"/>
            <wp:effectExtent l="0" t="0" r="0" b="0"/>
            <wp:docPr id="7" name="Picture 7" descr="Replace an initial password when prompted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12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05288" w14:textId="77777777" w:rsidR="00B704D4" w:rsidRDefault="00C97C05">
      <w:pPr>
        <w:spacing w:after="100"/>
      </w:pPr>
      <w:r>
        <w:rPr>
          <w:i/>
          <w:color w:val="526B60"/>
          <w:sz w:val="18"/>
        </w:rPr>
        <w:t>Synthetic training data. Replace an initial password when prompted.</w:t>
      </w:r>
    </w:p>
    <w:p w14:paraId="161B0C71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New password</w:t>
      </w:r>
    </w:p>
    <w:p w14:paraId="26B90725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Save and continue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04D4" w14:paraId="3730B38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53E3D8" w14:textId="77777777" w:rsidR="00B704D4" w:rsidRDefault="00C97C0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458A14B" w14:textId="77777777" w:rsidR="00B704D4" w:rsidRDefault="00C97C05">
            <w:pPr>
              <w:spacing w:after="0"/>
            </w:pPr>
            <w:r>
              <w:t>The initial-password flag clears and the application continues to the authorised workspace.</w:t>
            </w:r>
          </w:p>
        </w:tc>
      </w:tr>
    </w:tbl>
    <w:p w14:paraId="62652B58" w14:textId="77777777" w:rsidR="00B704D4" w:rsidRDefault="00B704D4">
      <w:pPr>
        <w:spacing w:after="0"/>
      </w:pPr>
    </w:p>
    <w:p w14:paraId="5E3CCA39" w14:textId="77777777" w:rsidR="00B704D4" w:rsidRDefault="00C97C05">
      <w:r>
        <w:br w:type="page"/>
      </w:r>
    </w:p>
    <w:p w14:paraId="5D26E531" w14:textId="77777777" w:rsidR="00B704D4" w:rsidRDefault="00C97C05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383365A3" w14:textId="77777777" w:rsidR="00B704D4" w:rsidRDefault="00C97C05">
      <w:pPr>
        <w:pStyle w:val="Heading1"/>
      </w:pPr>
      <w:r>
        <w:t>Confirm your role and assembly workspace</w:t>
      </w:r>
    </w:p>
    <w:p w14:paraId="26CEFA14" w14:textId="77777777" w:rsidR="00B704D4" w:rsidRDefault="00C97C05">
      <w:pPr>
        <w:ind w:left="317" w:hanging="317"/>
      </w:pPr>
      <w:r>
        <w:rPr>
          <w:b/>
          <w:color w:val="075F4B"/>
        </w:rPr>
        <w:t xml:space="preserve">1. </w:t>
      </w:r>
      <w:r>
        <w:t>Check the account role and the assembly context before opening or changing records.</w:t>
      </w:r>
    </w:p>
    <w:p w14:paraId="6D5C9F43" w14:textId="77777777" w:rsidR="00B704D4" w:rsidRDefault="00C97C05">
      <w:pPr>
        <w:ind w:left="317" w:hanging="317"/>
      </w:pPr>
      <w:r>
        <w:rPr>
          <w:b/>
          <w:color w:val="075F4B"/>
        </w:rPr>
        <w:t xml:space="preserve">2. </w:t>
      </w:r>
      <w:r>
        <w:t>Use the sidebar and Find a page to reach authorised work. Missing actions can reflect your assigned role; ask an authorised administrator to review access.</w:t>
      </w:r>
    </w:p>
    <w:p w14:paraId="1556D0EB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56C5D57" wp14:editId="6945A3FA">
            <wp:extent cx="6126480" cy="4416171"/>
            <wp:effectExtent l="0" t="0" r="0" b="0"/>
            <wp:docPr id="8" name="Picture 8" descr="Confirm your role and assembly workspace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1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97959" w14:textId="77777777" w:rsidR="00B704D4" w:rsidRDefault="00C97C05">
      <w:pPr>
        <w:spacing w:after="100"/>
      </w:pPr>
      <w:r>
        <w:rPr>
          <w:i/>
          <w:color w:val="526B60"/>
          <w:sz w:val="18"/>
        </w:rPr>
        <w:t>Synthetic training data. Confirm your role and assembly workspace.</w:t>
      </w:r>
    </w:p>
    <w:p w14:paraId="20D12B18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Assembly administrator</w:t>
      </w:r>
    </w:p>
    <w:p w14:paraId="136EF071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Operational workspace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04D4" w14:paraId="782AD1C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0AE5C9" w14:textId="77777777" w:rsidR="00B704D4" w:rsidRDefault="00C97C0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71E157B" w14:textId="77777777" w:rsidR="00B704D4" w:rsidRDefault="00C97C05">
            <w:pPr>
              <w:spacing w:after="0"/>
            </w:pPr>
            <w:r>
              <w:t>You recognise your own assembly workspace and the available authorised navigation.</w:t>
            </w:r>
          </w:p>
        </w:tc>
      </w:tr>
    </w:tbl>
    <w:p w14:paraId="1DBE545A" w14:textId="77777777" w:rsidR="00B704D4" w:rsidRDefault="00B704D4">
      <w:pPr>
        <w:spacing w:after="0"/>
      </w:pPr>
    </w:p>
    <w:p w14:paraId="29B6B5D2" w14:textId="77777777" w:rsidR="00B704D4" w:rsidRDefault="00C97C05">
      <w:r>
        <w:br w:type="page"/>
      </w:r>
    </w:p>
    <w:p w14:paraId="616A0ACF" w14:textId="77777777" w:rsidR="00B704D4" w:rsidRDefault="00C97C05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3C2D9904" w14:textId="77777777" w:rsidR="00B704D4" w:rsidRDefault="00C97C05">
      <w:pPr>
        <w:pStyle w:val="Heading1"/>
      </w:pPr>
      <w:r>
        <w:t>Sign out when you finish</w:t>
      </w:r>
    </w:p>
    <w:p w14:paraId="3C5404EC" w14:textId="77777777" w:rsidR="00B704D4" w:rsidRDefault="00C97C05">
      <w:pPr>
        <w:ind w:left="317" w:hanging="317"/>
      </w:pPr>
      <w:r>
        <w:rPr>
          <w:b/>
          <w:color w:val="075F4B"/>
        </w:rPr>
        <w:t xml:space="preserve">1. </w:t>
      </w:r>
      <w:r>
        <w:t>Open your account menu in the top-right corner and choose Sign out.</w:t>
      </w:r>
    </w:p>
    <w:p w14:paraId="7E4D9CBC" w14:textId="77777777" w:rsidR="00B704D4" w:rsidRDefault="00C97C05">
      <w:pPr>
        <w:ind w:left="317" w:hanging="317"/>
      </w:pPr>
      <w:r>
        <w:rPr>
          <w:b/>
          <w:color w:val="075F4B"/>
        </w:rPr>
        <w:t xml:space="preserve">2. </w:t>
      </w:r>
      <w:r>
        <w:t>On a shared computer, close the browser after the sign-in page returns. Do not leave an administrator session open.</w:t>
      </w:r>
    </w:p>
    <w:p w14:paraId="0282D1AF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FB091B3" wp14:editId="23D25EBD">
            <wp:extent cx="4747321" cy="4434840"/>
            <wp:effectExtent l="0" t="0" r="0" b="0"/>
            <wp:docPr id="9" name="Picture 9" descr="Sign out when you finish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4732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2E3F0" w14:textId="77777777" w:rsidR="00B704D4" w:rsidRDefault="00C97C05">
      <w:pPr>
        <w:spacing w:after="100"/>
      </w:pPr>
      <w:r>
        <w:rPr>
          <w:i/>
          <w:color w:val="526B60"/>
          <w:sz w:val="18"/>
        </w:rPr>
        <w:t>Synthetic training data. Sign out when you finish.</w:t>
      </w:r>
    </w:p>
    <w:p w14:paraId="3CDF6554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Sign out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04D4" w14:paraId="5EDA015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3F0AB9" w14:textId="77777777" w:rsidR="00B704D4" w:rsidRDefault="00C97C0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A8B58C9" w14:textId="77777777" w:rsidR="00B704D4" w:rsidRDefault="00C97C05">
            <w:pPr>
              <w:spacing w:after="0"/>
            </w:pPr>
            <w:r>
              <w:t>The authenticated session ends and Staff sign in is displayed.</w:t>
            </w:r>
          </w:p>
        </w:tc>
      </w:tr>
    </w:tbl>
    <w:p w14:paraId="6C725D24" w14:textId="77777777" w:rsidR="00B704D4" w:rsidRDefault="00B704D4">
      <w:pPr>
        <w:spacing w:after="0"/>
      </w:pPr>
    </w:p>
    <w:p w14:paraId="7A6C158D" w14:textId="77777777" w:rsidR="00B704D4" w:rsidRDefault="00C97C05">
      <w:r>
        <w:br w:type="page"/>
      </w:r>
    </w:p>
    <w:p w14:paraId="1F83BC95" w14:textId="77777777" w:rsidR="00B704D4" w:rsidRDefault="00C97C05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1BE66B6F" w14:textId="77777777" w:rsidR="00B704D4" w:rsidRDefault="00C97C05">
      <w:pPr>
        <w:pStyle w:val="Heading1"/>
      </w:pPr>
      <w:r>
        <w:t>Request recovery through your registered phone</w:t>
      </w:r>
    </w:p>
    <w:p w14:paraId="71B449DA" w14:textId="77777777" w:rsidR="00B704D4" w:rsidRDefault="00C97C05">
      <w:pPr>
        <w:ind w:left="317" w:hanging="317"/>
      </w:pPr>
      <w:r>
        <w:rPr>
          <w:b/>
          <w:color w:val="075F4B"/>
        </w:rPr>
        <w:t xml:space="preserve">1. </w:t>
      </w:r>
      <w:r>
        <w:t>If you have forgotten your password, choose Forgot your password? on Staff sign in.</w:t>
      </w:r>
    </w:p>
    <w:p w14:paraId="2C8229CE" w14:textId="77777777" w:rsidR="00B704D4" w:rsidRDefault="00C97C05">
      <w:pPr>
        <w:ind w:left="317" w:hanging="317"/>
      </w:pPr>
      <w:r>
        <w:rPr>
          <w:b/>
          <w:color w:val="075F4B"/>
        </w:rPr>
        <w:t xml:space="preserve">2. </w:t>
      </w:r>
      <w:r>
        <w:t>Enter the registered phone number with the correct country selection, then choose Send verification code.</w:t>
      </w:r>
    </w:p>
    <w:p w14:paraId="188A962F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88942EA" wp14:editId="24D8E513">
            <wp:extent cx="6126480" cy="4014456"/>
            <wp:effectExtent l="0" t="0" r="0" b="0"/>
            <wp:docPr id="10" name="Picture 10" descr="Request recovery through your registered phone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1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05474" w14:textId="77777777" w:rsidR="00B704D4" w:rsidRDefault="00C97C05">
      <w:pPr>
        <w:spacing w:after="100"/>
      </w:pPr>
      <w:r>
        <w:rPr>
          <w:i/>
          <w:color w:val="526B60"/>
          <w:sz w:val="18"/>
        </w:rPr>
        <w:t>Synthetic training data. Request recovery through your registered phone.</w:t>
      </w:r>
    </w:p>
    <w:p w14:paraId="62A4B5A3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Registered phone number</w:t>
      </w:r>
    </w:p>
    <w:p w14:paraId="63D923B3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Send verification code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04D4" w14:paraId="643EEEB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3B830A" w14:textId="77777777" w:rsidR="00B704D4" w:rsidRDefault="00C97C0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21ED786" w14:textId="77777777" w:rsidR="00B704D4" w:rsidRDefault="00C97C05">
            <w:pPr>
              <w:spacing w:after="0"/>
            </w:pPr>
            <w:r>
              <w:t>A neutral acknowledgement appears and the application opens Set a new password; an eligible active account receives an SMS code.</w:t>
            </w:r>
          </w:p>
        </w:tc>
      </w:tr>
    </w:tbl>
    <w:p w14:paraId="5D57F349" w14:textId="77777777" w:rsidR="00B704D4" w:rsidRDefault="00B704D4">
      <w:pPr>
        <w:spacing w:after="0"/>
      </w:pPr>
    </w:p>
    <w:p w14:paraId="121D2272" w14:textId="77777777" w:rsidR="00B704D4" w:rsidRDefault="00C97C05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The acknowledgement does not confirm that a matching account exists or that a message has already arrived.</w:t>
      </w:r>
    </w:p>
    <w:p w14:paraId="02BF2A9D" w14:textId="77777777" w:rsidR="00B704D4" w:rsidRDefault="00C97C05">
      <w:r>
        <w:br w:type="page"/>
      </w:r>
    </w:p>
    <w:p w14:paraId="7AD2692D" w14:textId="77777777" w:rsidR="00B704D4" w:rsidRDefault="00C97C05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7519E0A1" w14:textId="77777777" w:rsidR="00B704D4" w:rsidRDefault="00C97C05">
      <w:pPr>
        <w:pStyle w:val="Heading1"/>
      </w:pPr>
      <w:r>
        <w:t>Complete recovery with a new private password</w:t>
      </w:r>
    </w:p>
    <w:p w14:paraId="7CCB6603" w14:textId="77777777" w:rsidR="00B704D4" w:rsidRDefault="00C97C05">
      <w:pPr>
        <w:ind w:left="317" w:hanging="317"/>
      </w:pPr>
      <w:r>
        <w:rPr>
          <w:b/>
          <w:color w:val="075F4B"/>
        </w:rPr>
        <w:t xml:space="preserve">1. </w:t>
      </w:r>
      <w:r>
        <w:t>Enter the current six-digit recovery SMS code, a new password and its confirmation.</w:t>
      </w:r>
    </w:p>
    <w:p w14:paraId="22158617" w14:textId="77777777" w:rsidR="00B704D4" w:rsidRDefault="00C97C05">
      <w:pPr>
        <w:ind w:left="317" w:hanging="317"/>
      </w:pPr>
      <w:r>
        <w:rPr>
          <w:b/>
          <w:color w:val="075F4B"/>
        </w:rPr>
        <w:t xml:space="preserve">2. </w:t>
      </w:r>
      <w:r>
        <w:t>For recovery, use at least 12 characters with upper and lower case letters, a number and a symbol. Choose Update password, then sign in with the new password.</w:t>
      </w:r>
    </w:p>
    <w:p w14:paraId="2EC5E3B8" w14:textId="77777777" w:rsidR="00B704D4" w:rsidRDefault="00C97C0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FD8CA1E" wp14:editId="2ACEADED">
            <wp:extent cx="4579454" cy="4434840"/>
            <wp:effectExtent l="0" t="0" r="0" b="0"/>
            <wp:docPr id="11" name="Picture 11" descr="Complete recovery with a new private password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administrator-account-access-step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9454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DC8A1" w14:textId="77777777" w:rsidR="00B704D4" w:rsidRDefault="00C97C05">
      <w:pPr>
        <w:spacing w:after="100"/>
      </w:pPr>
      <w:r>
        <w:rPr>
          <w:i/>
          <w:color w:val="526B60"/>
          <w:sz w:val="18"/>
        </w:rPr>
        <w:t>Synthetic training data. Complete recovery with a new private password.</w:t>
      </w:r>
    </w:p>
    <w:p w14:paraId="23C6D0EF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Verification code</w:t>
      </w:r>
    </w:p>
    <w:p w14:paraId="1D4A31D3" w14:textId="77777777" w:rsidR="00B704D4" w:rsidRDefault="00C97C0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Update password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04D4" w14:paraId="336638F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662CB1" w14:textId="77777777" w:rsidR="00B704D4" w:rsidRDefault="00C97C0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4CD4F40" w14:textId="77777777" w:rsidR="00B704D4" w:rsidRDefault="00C97C05">
            <w:pPr>
              <w:spacing w:after="0"/>
            </w:pPr>
            <w:r>
              <w:t>Valid recovery details change the password and return to Staff sign in with a success message.</w:t>
            </w:r>
          </w:p>
        </w:tc>
      </w:tr>
    </w:tbl>
    <w:p w14:paraId="73A553F1" w14:textId="77777777" w:rsidR="00B704D4" w:rsidRDefault="00B704D4">
      <w:pPr>
        <w:spacing w:after="0"/>
      </w:pPr>
    </w:p>
    <w:p w14:paraId="2892456E" w14:textId="77777777" w:rsidR="00B704D4" w:rsidRDefault="00C97C05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Recovery codes expire after 10 minutes. Use Start again for another code; never share a code or accept an unsolicited reset request.</w:t>
      </w:r>
    </w:p>
    <w:p w14:paraId="0E7E50A0" w14:textId="77777777" w:rsidR="00B704D4" w:rsidRDefault="00C97C05">
      <w:r>
        <w:br w:type="page"/>
      </w:r>
    </w:p>
    <w:p w14:paraId="1EE7BE6D" w14:textId="77777777" w:rsidR="00B704D4" w:rsidRDefault="00C97C05">
      <w:pPr>
        <w:pStyle w:val="Heading1"/>
      </w:pPr>
      <w:r>
        <w:lastRenderedPageBreak/>
        <w:t>Check your result</w:t>
      </w:r>
    </w:p>
    <w:p w14:paraId="3B812D32" w14:textId="77777777" w:rsidR="00B704D4" w:rsidRDefault="00C97C05">
      <w:pPr>
        <w:pStyle w:val="ListBullet"/>
      </w:pPr>
      <w:r>
        <w:t>You can enter your own assembly workspace through the required checks.</w:t>
      </w:r>
    </w:p>
    <w:p w14:paraId="65AFA995" w14:textId="77777777" w:rsidR="00B704D4" w:rsidRDefault="00C97C05">
      <w:pPr>
        <w:pStyle w:val="ListBullet"/>
      </w:pPr>
      <w:r>
        <w:t>You know how to sign out and use registered-phone recovery without sharing credentials.</w:t>
      </w:r>
    </w:p>
    <w:p w14:paraId="1F09B1D7" w14:textId="77777777" w:rsidR="00B704D4" w:rsidRDefault="00C97C05">
      <w:pPr>
        <w:pStyle w:val="Heading2"/>
      </w:pPr>
      <w:r>
        <w:t>If you need help</w:t>
      </w:r>
    </w:p>
    <w:p w14:paraId="51F8507C" w14:textId="77777777" w:rsidR="00B704D4" w:rsidRDefault="00C97C05">
      <w:pPr>
        <w:spacing w:after="60"/>
      </w:pPr>
      <w:r>
        <w:rPr>
          <w:b/>
          <w:color w:val="075F4B"/>
          <w:sz w:val="21"/>
        </w:rPr>
        <w:t>The account or password is rejected</w:t>
      </w:r>
    </w:p>
    <w:p w14:paraId="3E34748C" w14:textId="77777777" w:rsidR="00B704D4" w:rsidRDefault="00C97C05">
      <w:r>
        <w:t>Check the registered identity and password. Ask the authorised administrator to confirm that your Assembly Administrator account is active; do not create a duplicate identity.</w:t>
      </w:r>
    </w:p>
    <w:p w14:paraId="7D67EDFB" w14:textId="77777777" w:rsidR="00B704D4" w:rsidRDefault="00C97C05">
      <w:pPr>
        <w:spacing w:after="60"/>
      </w:pPr>
      <w:r>
        <w:rPr>
          <w:b/>
          <w:color w:val="075F4B"/>
          <w:sz w:val="21"/>
        </w:rPr>
        <w:t>No sign-in SMS arrives</w:t>
      </w:r>
    </w:p>
    <w:p w14:paraId="1721AF32" w14:textId="77777777" w:rsidR="00B704D4" w:rsidRDefault="00C97C05">
      <w:r>
        <w:t>Check the masked registered phone and use Send another code when allowed. Contact support if secure staff sign-in is unavailable; an administrator must resolve the configured SMS service.</w:t>
      </w:r>
    </w:p>
    <w:p w14:paraId="024AD222" w14:textId="77777777" w:rsidR="00B704D4" w:rsidRDefault="00C97C05">
      <w:pPr>
        <w:spacing w:after="60"/>
      </w:pPr>
      <w:r>
        <w:rPr>
          <w:b/>
          <w:color w:val="075F4B"/>
          <w:sz w:val="21"/>
        </w:rPr>
        <w:t>A recovery code is invalid or expired</w:t>
      </w:r>
    </w:p>
    <w:p w14:paraId="0B6C01FA" w14:textId="77777777" w:rsidR="00B704D4" w:rsidRDefault="00C97C05">
      <w:r>
        <w:t>Use Start again, enter the correct registered phone and use the newest code promptly. Check both password entries against the displayed requirements.</w:t>
      </w:r>
    </w:p>
    <w:p w14:paraId="499479F6" w14:textId="77777777" w:rsidR="00B704D4" w:rsidRDefault="00C97C05">
      <w:pPr>
        <w:spacing w:after="60"/>
      </w:pPr>
      <w:r>
        <w:rPr>
          <w:b/>
          <w:color w:val="075F4B"/>
          <w:sz w:val="21"/>
        </w:rPr>
        <w:t>The wrong assembly or missing functions appear</w:t>
      </w:r>
    </w:p>
    <w:p w14:paraId="6017AE4B" w14:textId="77777777" w:rsidR="00B704D4" w:rsidRDefault="00C97C05">
      <w:r>
        <w:t>Stop before changing data and ask the authorised system administrator to review your assembly, access level and role.</w:t>
      </w:r>
    </w:p>
    <w:p w14:paraId="07865F4C" w14:textId="77777777" w:rsidR="00B704D4" w:rsidRDefault="00C97C05">
      <w:pPr>
        <w:pStyle w:val="Heading2"/>
      </w:pPr>
      <w:r>
        <w:t>Useful things to know</w:t>
      </w:r>
    </w:p>
    <w:p w14:paraId="4902973D" w14:textId="77777777" w:rsidR="00B704D4" w:rsidRDefault="00C97C05">
      <w:pPr>
        <w:pStyle w:val="ListBullet"/>
      </w:pPr>
      <w:r>
        <w:t>These screens demonstrate synthetic accounts in an isolated training environment; use the official production address for real work.</w:t>
      </w:r>
    </w:p>
    <w:p w14:paraId="0370D495" w14:textId="77777777" w:rsidR="00B704D4" w:rsidRDefault="00C97C05">
      <w:pPr>
        <w:pStyle w:val="ListBullet"/>
      </w:pPr>
      <w:r>
        <w:t>An Assembly Administrator account must already exist. Account provisioning and global staff authentication policy require the appropriate higher-level authority.</w:t>
      </w:r>
    </w:p>
    <w:p w14:paraId="1A980E4E" w14:textId="77777777" w:rsidR="00B704D4" w:rsidRDefault="00C97C05">
      <w:pPr>
        <w:pStyle w:val="ListBullet"/>
      </w:pPr>
      <w:r>
        <w:t>SMS delivery and account recovery depend on correct registered contact details and configured delivery services.</w:t>
      </w:r>
    </w:p>
    <w:p w14:paraId="56698653" w14:textId="77777777" w:rsidR="00B704D4" w:rsidRDefault="00C97C05">
      <w:pPr>
        <w:pStyle w:val="Heading2"/>
      </w:pPr>
      <w:r>
        <w:t>Continue learning</w:t>
      </w:r>
    </w:p>
    <w:p w14:paraId="2952FCA3" w14:textId="77777777" w:rsidR="00B704D4" w:rsidRDefault="00C97C05">
      <w:pPr>
        <w:pStyle w:val="ListBullet"/>
      </w:pPr>
      <w:r>
        <w:t>Guide 02: Create assembly users</w:t>
      </w:r>
    </w:p>
    <w:p w14:paraId="6FB2D4ED" w14:textId="77777777" w:rsidR="00B704D4" w:rsidRDefault="00C97C05">
      <w:pPr>
        <w:pStyle w:val="ListBullet"/>
      </w:pPr>
      <w:r>
        <w:t>Guide 03: Manage assembly users</w:t>
      </w:r>
    </w:p>
    <w:p w14:paraId="3A9F6E86" w14:textId="77777777" w:rsidR="00B704D4" w:rsidRDefault="00C97C05">
      <w:pPr>
        <w:pStyle w:val="ListBullet"/>
      </w:pPr>
      <w:r>
        <w:t>Guide 04: Configure assembly payment options</w:t>
      </w:r>
    </w:p>
    <w:p w14:paraId="115FF036" w14:textId="04DB5EE7" w:rsidR="00B704D4" w:rsidRDefault="00C97C05">
      <w:hyperlink r:id="rId19" w:anchor="assembly-user-training">
        <w:r>
          <w:rPr>
            <w:color w:val="075F4B"/>
            <w:u w:val="single"/>
          </w:rPr>
          <w:t>Download all 13 guides in this collection</w:t>
        </w:r>
      </w:hyperlink>
    </w:p>
    <w:p w14:paraId="288EFFD1" w14:textId="77777777" w:rsidR="00B704D4" w:rsidRDefault="00C97C05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B704D4" w:rsidSect="0003461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AB566" w14:textId="77777777" w:rsidR="00C97C05" w:rsidRDefault="00C97C05">
      <w:pPr>
        <w:spacing w:after="0" w:line="240" w:lineRule="auto"/>
      </w:pPr>
      <w:r>
        <w:separator/>
      </w:r>
    </w:p>
  </w:endnote>
  <w:endnote w:type="continuationSeparator" w:id="0">
    <w:p w14:paraId="3490CFAA" w14:textId="77777777" w:rsidR="00C97C05" w:rsidRDefault="00C97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4BB5" w14:textId="77777777" w:rsidR="00090FA4" w:rsidRDefault="00090F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80191" w14:textId="77777777" w:rsidR="00B704D4" w:rsidRDefault="00C97C05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11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426AE" w14:textId="77777777" w:rsidR="00B704D4" w:rsidRDefault="00C97C05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C4C22" w14:textId="77777777" w:rsidR="00C97C05" w:rsidRDefault="00C97C05">
      <w:pPr>
        <w:spacing w:after="0" w:line="240" w:lineRule="auto"/>
      </w:pPr>
      <w:r>
        <w:separator/>
      </w:r>
    </w:p>
  </w:footnote>
  <w:footnote w:type="continuationSeparator" w:id="0">
    <w:p w14:paraId="0BD175CB" w14:textId="77777777" w:rsidR="00C97C05" w:rsidRDefault="00C97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CCBD0" w14:textId="77777777" w:rsidR="00090FA4" w:rsidRDefault="00090F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9575" w14:textId="77777777" w:rsidR="00B704D4" w:rsidRDefault="00C97C05">
    <w:pPr>
      <w:pStyle w:val="Header"/>
    </w:pPr>
    <w:r>
      <w:rPr>
        <w:b/>
        <w:color w:val="075F4B"/>
        <w:sz w:val="16"/>
      </w:rPr>
      <w:t>GYE NTOBOA  /  ASSEMBLY USER TRAINING  /  GUIDE 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F8A3E" w14:textId="77777777" w:rsidR="00090FA4" w:rsidRDefault="00090F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4368168">
    <w:abstractNumId w:val="8"/>
  </w:num>
  <w:num w:numId="2" w16cid:durableId="1409769816">
    <w:abstractNumId w:val="6"/>
  </w:num>
  <w:num w:numId="3" w16cid:durableId="726798791">
    <w:abstractNumId w:val="5"/>
  </w:num>
  <w:num w:numId="4" w16cid:durableId="827938796">
    <w:abstractNumId w:val="4"/>
  </w:num>
  <w:num w:numId="5" w16cid:durableId="1840656635">
    <w:abstractNumId w:val="7"/>
  </w:num>
  <w:num w:numId="6" w16cid:durableId="1336105355">
    <w:abstractNumId w:val="3"/>
  </w:num>
  <w:num w:numId="7" w16cid:durableId="1867981340">
    <w:abstractNumId w:val="2"/>
  </w:num>
  <w:num w:numId="8" w16cid:durableId="1736859264">
    <w:abstractNumId w:val="1"/>
  </w:num>
  <w:num w:numId="9" w16cid:durableId="108260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FA4"/>
    <w:rsid w:val="0015074B"/>
    <w:rsid w:val="0029639D"/>
    <w:rsid w:val="00326F90"/>
    <w:rsid w:val="006F69F1"/>
    <w:rsid w:val="00AA1D8D"/>
    <w:rsid w:val="00B47730"/>
    <w:rsid w:val="00B704D4"/>
    <w:rsid w:val="00C97C0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EB913E"/>
  <w14:defaultImageDpi w14:val="300"/>
  <w15:docId w15:val="{87408C0D-E786-46BE-9C71-EF88D81E1B44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hyperlink" Target="https://assembly.gyentoboa.com/" TargetMode="External"/><Relationship Id="rId19" Type="http://schemas.openxmlformats.org/officeDocument/2006/relationships/hyperlink" Target="https://apidoc.acnghana.com/manua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your assembly administrator account</dc:title>
  <dc:subject>Manual 4 - Assembly User</dc:subject>
  <dc:creator>Gye Ntoboa / Melchia</dc:creator>
  <cp:keywords>Gye Ntoboa, assembly administrator, users, geography, revenue streams, rates, billing, training, illustrated guide</cp:keywords>
  <dc:description>generated by python-docx</dc:description>
  <cp:lastModifiedBy>Gye Ntoboa / Melchia</cp:lastModifiedBy>
  <cp:revision>2</cp:revision>
  <cp:lastPrinted>2026-10-19T20:09:00Z</cp:lastPrinted>
  <dcterms:created xsi:type="dcterms:W3CDTF">2026-10-19T20:09:00Z</dcterms:created>
  <dcterms:modified xsi:type="dcterms:W3CDTF">2026-10-19T20:09:00Z</dcterms:modified>
  <cp:category>Public user manuals</cp:category>
  <cp:version>1.0</cp:version>
</cp:coreProperties>
</file>