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56FBA" w14:textId="77777777" w:rsidR="003B6630" w:rsidRDefault="001164DD">
      <w:r>
        <w:rPr>
          <w:noProof/>
        </w:rPr>
        <w:drawing>
          <wp:inline distT="0" distB="0" distL="0" distR="0" wp14:anchorId="57AD8AE3" wp14:editId="37B607A6">
            <wp:extent cx="1188720" cy="33130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rand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88720" cy="331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3BD3C3" w14:textId="77777777" w:rsidR="003B6630" w:rsidRDefault="001164DD">
      <w:pPr>
        <w:spacing w:after="60"/>
      </w:pPr>
      <w:r>
        <w:rPr>
          <w:b/>
          <w:color w:val="075F4B"/>
          <w:sz w:val="42"/>
        </w:rPr>
        <w:t>GYE NTOBOA</w:t>
      </w:r>
    </w:p>
    <w:p w14:paraId="1F37CB97" w14:textId="77777777" w:rsidR="003B6630" w:rsidRDefault="001164DD">
      <w:pPr>
        <w:spacing w:after="360"/>
      </w:pPr>
      <w:r>
        <w:rPr>
          <w:b/>
          <w:color w:val="526B60"/>
          <w:sz w:val="18"/>
        </w:rPr>
        <w:t>MANUAL 3 - AGENTS TRAINING</w:t>
      </w:r>
    </w:p>
    <w:p w14:paraId="3A8A320D" w14:textId="77777777" w:rsidR="003B6630" w:rsidRDefault="001164DD">
      <w:r>
        <w:rPr>
          <w:b/>
          <w:color w:val="D4A52A"/>
          <w:sz w:val="24"/>
        </w:rPr>
        <w:t>PROCESS GUIDE 04 / 06</w:t>
      </w:r>
    </w:p>
    <w:p w14:paraId="62AF0086" w14:textId="77777777" w:rsidR="003B6630" w:rsidRDefault="001164DD">
      <w:pPr>
        <w:pStyle w:val="Title"/>
      </w:pPr>
      <w:r>
        <w:t>Update property and business profiles or collect data</w:t>
      </w:r>
    </w:p>
    <w:p w14:paraId="6EB412C8" w14:textId="77777777" w:rsidR="003B6630" w:rsidRDefault="001164DD">
      <w:r>
        <w:t>Capture verified property, business or rate payer information under the assigned service scope and follow supervisor review before treating a proposed change as an approved live record.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277"/>
        <w:gridCol w:w="3277"/>
        <w:gridCol w:w="3277"/>
      </w:tblGrid>
      <w:tr w:rsidR="003B6630" w14:paraId="7F3D3DE8" w14:textId="77777777">
        <w:tc>
          <w:tcPr>
            <w:tcW w:w="3277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D417766" w14:textId="77777777" w:rsidR="003B6630" w:rsidRDefault="001164DD">
            <w:r>
              <w:rPr>
                <w:b/>
                <w:color w:val="075F4B"/>
                <w:sz w:val="16"/>
              </w:rPr>
              <w:t>WHO THIS IS FOR</w:t>
            </w:r>
          </w:p>
          <w:p w14:paraId="238E3788" w14:textId="77777777" w:rsidR="003B6630" w:rsidRDefault="001164DD">
            <w:pPr>
              <w:spacing w:after="0"/>
            </w:pPr>
            <w:r>
              <w:rPr>
                <w:sz w:val="18"/>
              </w:rPr>
              <w:t>Field agent</w:t>
            </w:r>
          </w:p>
        </w:tc>
        <w:tc>
          <w:tcPr>
            <w:tcW w:w="3277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1F52E15" w14:textId="77777777" w:rsidR="003B6630" w:rsidRDefault="001164DD">
            <w:r>
              <w:rPr>
                <w:b/>
                <w:color w:val="075F4B"/>
                <w:sz w:val="16"/>
              </w:rPr>
              <w:t>ALLOW ABOUT</w:t>
            </w:r>
          </w:p>
          <w:p w14:paraId="55F58EA7" w14:textId="77777777" w:rsidR="003B6630" w:rsidRDefault="001164DD">
            <w:pPr>
              <w:spacing w:after="0"/>
            </w:pPr>
            <w:r>
              <w:rPr>
                <w:sz w:val="18"/>
              </w:rPr>
              <w:t>15-25 minutes</w:t>
            </w:r>
          </w:p>
        </w:tc>
        <w:tc>
          <w:tcPr>
            <w:tcW w:w="3277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86E9142" w14:textId="77777777" w:rsidR="003B6630" w:rsidRDefault="001164DD">
            <w:r>
              <w:rPr>
                <w:b/>
                <w:color w:val="075F4B"/>
                <w:sz w:val="16"/>
              </w:rPr>
              <w:t>DOCUMENT VERSION</w:t>
            </w:r>
          </w:p>
          <w:p w14:paraId="54C75CBA" w14:textId="77777777" w:rsidR="003B6630" w:rsidRDefault="001164DD">
            <w:pPr>
              <w:spacing w:after="0"/>
            </w:pPr>
            <w:r>
              <w:rPr>
                <w:sz w:val="18"/>
              </w:rPr>
              <w:t>1.0 | 19 October 2026</w:t>
            </w:r>
          </w:p>
        </w:tc>
      </w:tr>
    </w:tbl>
    <w:p w14:paraId="6B7CF486" w14:textId="77777777" w:rsidR="003B6630" w:rsidRDefault="003B6630"/>
    <w:p w14:paraId="33BDB3A3" w14:textId="77777777" w:rsidR="003B6630" w:rsidRDefault="001164DD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5D503555" wp14:editId="691AE966">
            <wp:extent cx="3987446" cy="2834640"/>
            <wp:effectExtent l="0" t="0" r="0" b="0"/>
            <wp:docPr id="2" name="Picture 2" descr="A preview of the application screen used in this guid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4-profile-updates-and-data-collection-step-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87446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A150E8" w14:textId="77777777" w:rsidR="003B6630" w:rsidRDefault="001164DD">
      <w:pPr>
        <w:jc w:val="center"/>
      </w:pPr>
      <w:r>
        <w:rPr>
          <w:color w:val="526B60"/>
          <w:sz w:val="18"/>
        </w:rPr>
        <w:t>Illustrated steps with numbered arrows and clear expected results.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3B6630" w14:paraId="242C9995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AA97BD8" w14:textId="77777777" w:rsidR="003B6630" w:rsidRDefault="001164DD">
            <w:pPr>
              <w:spacing w:after="80"/>
            </w:pPr>
            <w:r>
              <w:rPr>
                <w:b/>
                <w:color w:val="075F4B"/>
                <w:sz w:val="21"/>
              </w:rPr>
              <w:t>About the examples</w:t>
            </w:r>
          </w:p>
          <w:p w14:paraId="1300E3B7" w14:textId="77777777" w:rsidR="003B6630" w:rsidRDefault="001164DD">
            <w:pPr>
              <w:spacing w:after="0"/>
            </w:pPr>
            <w:r>
              <w:t>Screens show the actual application in a training environment with sample data. Use your own verified account, assigned records and contact details when following the guide.</w:t>
            </w:r>
          </w:p>
        </w:tc>
      </w:tr>
    </w:tbl>
    <w:p w14:paraId="5E0CA226" w14:textId="77777777" w:rsidR="003B6630" w:rsidRDefault="003B6630">
      <w:pPr>
        <w:spacing w:after="0"/>
      </w:pPr>
    </w:p>
    <w:p w14:paraId="25B56E6A" w14:textId="2F459B31" w:rsidR="003B6630" w:rsidRDefault="001164DD">
      <w:r>
        <w:t xml:space="preserve">Website: </w:t>
      </w:r>
      <w:hyperlink r:id="rId10">
        <w:r>
          <w:rPr>
            <w:color w:val="075F4B"/>
            <w:u w:val="single"/>
          </w:rPr>
          <w:t>operations.gyentoboa.com</w:t>
        </w:r>
      </w:hyperlink>
    </w:p>
    <w:p w14:paraId="3C598D7C" w14:textId="77777777" w:rsidR="003B6630" w:rsidRDefault="001164DD">
      <w:r>
        <w:br w:type="page"/>
      </w:r>
    </w:p>
    <w:p w14:paraId="529591A2" w14:textId="77777777" w:rsidR="003B6630" w:rsidRDefault="001164DD">
      <w:pPr>
        <w:pStyle w:val="Heading1"/>
      </w:pPr>
      <w:r>
        <w:lastRenderedPageBreak/>
        <w:t>Process flow</w:t>
      </w:r>
    </w:p>
    <w:p w14:paraId="4F00C78C" w14:textId="77777777" w:rsidR="003B6630" w:rsidRDefault="001164DD">
      <w:r>
        <w:t>Follow the arrows from start to finish. Optional routes are explained in the numbered steps.</w:t>
      </w:r>
    </w:p>
    <w:p w14:paraId="6BF41B93" w14:textId="77777777" w:rsidR="003B6630" w:rsidRDefault="001164DD">
      <w:pPr>
        <w:pStyle w:val="Heading2"/>
      </w:pPr>
      <w:r>
        <w:t>Before you start</w:t>
      </w:r>
    </w:p>
    <w:p w14:paraId="0ED2CED1" w14:textId="77777777" w:rsidR="003B6630" w:rsidRDefault="001164DD">
      <w:pPr>
        <w:pStyle w:val="ListBullet"/>
      </w:pPr>
      <w:r>
        <w:t>Obtain a visit with the relevant authorised service: Update property record, Update business record or Update rate payer information.</w:t>
      </w:r>
    </w:p>
    <w:p w14:paraId="4854D781" w14:textId="77777777" w:rsidR="003B6630" w:rsidRDefault="001164DD">
      <w:pPr>
        <w:pStyle w:val="ListBullet"/>
      </w:pPr>
      <w:r>
        <w:t>Prepare verified source details and follow assembly procedures for valuation, classification and personal data. Collect only what is needed for the assignment.</w:t>
      </w:r>
    </w:p>
    <w:p w14:paraId="79DC56D0" w14:textId="77777777" w:rsidR="003B6630" w:rsidRDefault="001164DD">
      <w:pPr>
        <w:pStyle w:val="ListBullet"/>
      </w:pPr>
      <w:r>
        <w:t>Keep location permission enabled. The default GPS requirement is accuracy of 15 metres or better and a reading captured within 60 seconds. When the distance check is on, distance to the target plus GPS uncertainty must fit within 20 metres.</w:t>
      </w:r>
    </w:p>
    <w:p w14:paraId="14FB596F" w14:textId="77777777" w:rsidR="003B6630" w:rsidRDefault="001164DD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4878E0FF" wp14:editId="605C628A">
            <wp:extent cx="6035040" cy="4598700"/>
            <wp:effectExtent l="0" t="0" r="0" b="0"/>
            <wp:docPr id="3" name="Picture 3" descr="Process flow: Choose the authorised target; Verify arrival; Compare current information; Capture a proposal; Follow supervisor review; Check the outc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4-profile-updates-and-data-collection-flow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35040" cy="459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A2B226" w14:textId="77777777" w:rsidR="003B6630" w:rsidRDefault="001164DD">
      <w:r>
        <w:rPr>
          <w:color w:val="526B60"/>
          <w:sz w:val="18"/>
        </w:rPr>
        <w:t>Numbered markers on screenshots identify the controls described beneath each image.</w:t>
      </w:r>
    </w:p>
    <w:p w14:paraId="4198FF79" w14:textId="77777777" w:rsidR="003B6630" w:rsidRDefault="001164DD">
      <w:r>
        <w:br w:type="page"/>
      </w:r>
    </w:p>
    <w:p w14:paraId="258D8A1E" w14:textId="77777777" w:rsidR="003B6630" w:rsidRDefault="001164DD">
      <w:pPr>
        <w:keepNext/>
        <w:spacing w:after="100"/>
      </w:pPr>
      <w:r>
        <w:rPr>
          <w:b/>
          <w:color w:val="D4A52A"/>
          <w:sz w:val="20"/>
        </w:rPr>
        <w:lastRenderedPageBreak/>
        <w:t>STEP 01</w:t>
      </w:r>
    </w:p>
    <w:p w14:paraId="41F86D7A" w14:textId="77777777" w:rsidR="003B6630" w:rsidRDefault="001164DD">
      <w:pPr>
        <w:pStyle w:val="Heading1"/>
      </w:pPr>
      <w:r>
        <w:t>Choose the correct update assignment</w:t>
      </w:r>
    </w:p>
    <w:p w14:paraId="728CAD38" w14:textId="77777777" w:rsidR="003B6630" w:rsidRDefault="001164DD">
      <w:pPr>
        <w:ind w:left="317" w:hanging="317"/>
      </w:pPr>
      <w:r>
        <w:rPr>
          <w:b/>
          <w:color w:val="075F4B"/>
        </w:rPr>
        <w:t xml:space="preserve">1. </w:t>
      </w:r>
      <w:r>
        <w:t>Open My work and select the visit for the intended property or business.</w:t>
      </w:r>
    </w:p>
    <w:p w14:paraId="19DE3DA0" w14:textId="77777777" w:rsidR="003B6630" w:rsidRDefault="001164DD">
      <w:pPr>
        <w:ind w:left="317" w:hanging="317"/>
      </w:pPr>
      <w:r>
        <w:rPr>
          <w:b/>
          <w:color w:val="075F4B"/>
        </w:rPr>
        <w:t xml:space="preserve">2. </w:t>
      </w:r>
      <w:r>
        <w:t>Confirm its target reference and authorised service. Property, business and rate payer forms are alternatives determined by the allocated scope.</w:t>
      </w:r>
    </w:p>
    <w:p w14:paraId="7DEED566" w14:textId="77777777" w:rsidR="003B6630" w:rsidRDefault="001164DD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533D220C" wp14:editId="6B4FFEFF">
            <wp:extent cx="6126480" cy="4355260"/>
            <wp:effectExtent l="0" t="0" r="0" b="0"/>
            <wp:docPr id="4" name="Picture 4" descr="Choose the correct update assignment in the Gye Ntoboa agent workspace using synthetic training da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4-profile-updates-and-data-collection-step-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4355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7DA5B0" w14:textId="77777777" w:rsidR="003B6630" w:rsidRDefault="001164DD">
      <w:pPr>
        <w:spacing w:after="100"/>
      </w:pPr>
      <w:r>
        <w:rPr>
          <w:i/>
          <w:color w:val="526B60"/>
          <w:sz w:val="18"/>
        </w:rPr>
        <w:t>Synthetic training data in the actual agent portal. Choose the correct update assignment.</w:t>
      </w:r>
    </w:p>
    <w:p w14:paraId="454A1FB0" w14:textId="77777777" w:rsidR="003B6630" w:rsidRDefault="001164DD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Correct target and assigned services</w:t>
      </w:r>
    </w:p>
    <w:p w14:paraId="47AE791B" w14:textId="77777777" w:rsidR="003B6630" w:rsidRDefault="001164DD">
      <w:pPr>
        <w:spacing w:after="60"/>
      </w:pPr>
      <w:r>
        <w:rPr>
          <w:b/>
          <w:color w:val="075F4B"/>
          <w:sz w:val="20"/>
        </w:rPr>
        <w:t xml:space="preserve">2  </w:t>
      </w:r>
      <w:r>
        <w:rPr>
          <w:sz w:val="20"/>
        </w:rPr>
        <w:t>Permitted update services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3B6630" w14:paraId="187AC98E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B68D64E" w14:textId="77777777" w:rsidR="003B6630" w:rsidRDefault="001164DD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4FF22B7A" w14:textId="77777777" w:rsidR="003B6630" w:rsidRDefault="001164DD">
            <w:pPr>
              <w:spacing w:after="0"/>
            </w:pPr>
            <w:r>
              <w:t>The brief identifies the target and permitted update type.</w:t>
            </w:r>
          </w:p>
        </w:tc>
      </w:tr>
    </w:tbl>
    <w:p w14:paraId="39930515" w14:textId="77777777" w:rsidR="003B6630" w:rsidRDefault="003B6630">
      <w:pPr>
        <w:spacing w:after="0"/>
      </w:pPr>
    </w:p>
    <w:p w14:paraId="5836CED1" w14:textId="77777777" w:rsidR="003B6630" w:rsidRDefault="001164DD">
      <w:r>
        <w:br w:type="page"/>
      </w:r>
    </w:p>
    <w:p w14:paraId="49A9201C" w14:textId="77777777" w:rsidR="003B6630" w:rsidRDefault="001164DD">
      <w:pPr>
        <w:keepNext/>
        <w:spacing w:after="100"/>
      </w:pPr>
      <w:r>
        <w:rPr>
          <w:b/>
          <w:color w:val="D4A52A"/>
          <w:sz w:val="20"/>
        </w:rPr>
        <w:lastRenderedPageBreak/>
        <w:t>STEP 02</w:t>
      </w:r>
    </w:p>
    <w:p w14:paraId="7841B97F" w14:textId="77777777" w:rsidR="003B6630" w:rsidRDefault="001164DD">
      <w:pPr>
        <w:pStyle w:val="Heading1"/>
      </w:pPr>
      <w:r>
        <w:t>Verify arrival and compare the current record</w:t>
      </w:r>
    </w:p>
    <w:p w14:paraId="0C76297D" w14:textId="77777777" w:rsidR="003B6630" w:rsidRDefault="001164DD">
      <w:pPr>
        <w:ind w:left="317" w:hanging="317"/>
      </w:pPr>
      <w:r>
        <w:rPr>
          <w:b/>
          <w:color w:val="075F4B"/>
        </w:rPr>
        <w:t xml:space="preserve">1. </w:t>
      </w:r>
      <w:r>
        <w:t>Reach the target and choose Verify arrival using a fresh accurate fix.</w:t>
      </w:r>
    </w:p>
    <w:p w14:paraId="2C2246B3" w14:textId="77777777" w:rsidR="003B6630" w:rsidRDefault="001164DD">
      <w:pPr>
        <w:ind w:left="317" w:hanging="317"/>
      </w:pPr>
      <w:r>
        <w:rPr>
          <w:b/>
          <w:color w:val="075F4B"/>
        </w:rPr>
        <w:t xml:space="preserve">2. </w:t>
      </w:r>
      <w:r>
        <w:t>Read Live account, billing &amp; collection position and the Current property or Current business record before changing anything.</w:t>
      </w:r>
    </w:p>
    <w:p w14:paraId="39FF13E6" w14:textId="77777777" w:rsidR="003B6630" w:rsidRDefault="001164DD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76F67844" wp14:editId="6870BDD0">
            <wp:extent cx="5909219" cy="4434840"/>
            <wp:effectExtent l="0" t="0" r="0" b="0"/>
            <wp:docPr id="5" name="Picture 5" descr="Verify arrival and compare the current record in the Gye Ntoboa agent workspace using synthetic training da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4-profile-updates-and-data-collection-step-0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09219" cy="443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AB345A" w14:textId="77777777" w:rsidR="003B6630" w:rsidRDefault="001164DD">
      <w:pPr>
        <w:spacing w:after="100"/>
      </w:pPr>
      <w:r>
        <w:rPr>
          <w:i/>
          <w:color w:val="526B60"/>
          <w:sz w:val="18"/>
        </w:rPr>
        <w:t>Synthetic training data in the actual agent portal. Verify arrival and compare the current record.</w:t>
      </w:r>
    </w:p>
    <w:p w14:paraId="0804135A" w14:textId="77777777" w:rsidR="003B6630" w:rsidRDefault="001164DD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Current property record</w:t>
      </w:r>
    </w:p>
    <w:p w14:paraId="1F670F15" w14:textId="77777777" w:rsidR="003B6630" w:rsidRDefault="001164DD">
      <w:pPr>
        <w:spacing w:after="60"/>
      </w:pPr>
      <w:r>
        <w:rPr>
          <w:b/>
          <w:color w:val="075F4B"/>
          <w:sz w:val="20"/>
        </w:rPr>
        <w:t xml:space="preserve">2  </w:t>
      </w:r>
      <w:r>
        <w:rPr>
          <w:sz w:val="20"/>
        </w:rPr>
        <w:t>Rate payer record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3B6630" w14:paraId="425D3990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FBA529F" w14:textId="77777777" w:rsidR="003B6630" w:rsidRDefault="001164DD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3A008E3B" w14:textId="77777777" w:rsidR="003B6630" w:rsidRDefault="001164DD">
            <w:pPr>
              <w:spacing w:after="0"/>
            </w:pPr>
            <w:r>
              <w:t>The service is unlocked and you have checked the existing information.</w:t>
            </w:r>
          </w:p>
        </w:tc>
      </w:tr>
    </w:tbl>
    <w:p w14:paraId="0D7611C6" w14:textId="77777777" w:rsidR="003B6630" w:rsidRDefault="003B6630">
      <w:pPr>
        <w:spacing w:after="0"/>
      </w:pPr>
    </w:p>
    <w:p w14:paraId="05947ED9" w14:textId="77777777" w:rsidR="003B6630" w:rsidRDefault="001164DD">
      <w:r>
        <w:br w:type="page"/>
      </w:r>
    </w:p>
    <w:p w14:paraId="2CD2FADD" w14:textId="77777777" w:rsidR="003B6630" w:rsidRDefault="001164DD">
      <w:pPr>
        <w:keepNext/>
        <w:spacing w:after="100"/>
      </w:pPr>
      <w:r>
        <w:rPr>
          <w:b/>
          <w:color w:val="D4A52A"/>
          <w:sz w:val="20"/>
        </w:rPr>
        <w:lastRenderedPageBreak/>
        <w:t>STEP 03</w:t>
      </w:r>
    </w:p>
    <w:p w14:paraId="34EEB452" w14:textId="77777777" w:rsidR="003B6630" w:rsidRDefault="001164DD">
      <w:pPr>
        <w:pStyle w:val="Heading1"/>
      </w:pPr>
      <w:r>
        <w:t>Propose verified property corrections</w:t>
      </w:r>
    </w:p>
    <w:p w14:paraId="448884EE" w14:textId="77777777" w:rsidR="003B6630" w:rsidRDefault="001164DD">
      <w:pPr>
        <w:ind w:left="317" w:hanging="317"/>
      </w:pPr>
      <w:r>
        <w:rPr>
          <w:b/>
          <w:color w:val="075F4B"/>
        </w:rPr>
        <w:t xml:space="preserve">1. </w:t>
      </w:r>
      <w:r>
        <w:t>For a property visit, choose Update property record. Correct supported details such as house number, digital address, street, locality or occupancy status.</w:t>
      </w:r>
    </w:p>
    <w:p w14:paraId="446081D1" w14:textId="77777777" w:rsidR="003B6630" w:rsidRDefault="001164DD">
      <w:pPr>
        <w:ind w:left="317" w:hanging="317"/>
      </w:pPr>
      <w:r>
        <w:rPr>
          <w:b/>
          <w:color w:val="075F4B"/>
        </w:rPr>
        <w:t xml:space="preserve">2. </w:t>
      </w:r>
      <w:r>
        <w:t>Use classification, rateable value and valuation fields only with the required evidence and authority. Add useful Update notes and recheck the target before submitting.</w:t>
      </w:r>
    </w:p>
    <w:p w14:paraId="45610338" w14:textId="77777777" w:rsidR="003B6630" w:rsidRDefault="001164DD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482ED12B" wp14:editId="471B3B15">
            <wp:extent cx="4660819" cy="4434840"/>
            <wp:effectExtent l="0" t="0" r="0" b="0"/>
            <wp:docPr id="6" name="Picture 6" descr="Propose verified property corrections in the Gye Ntoboa agent workspace using synthetic training da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4-profile-updates-and-data-collection-step-03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660819" cy="443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C56272" w14:textId="77777777" w:rsidR="003B6630" w:rsidRDefault="001164DD">
      <w:pPr>
        <w:spacing w:after="100"/>
      </w:pPr>
      <w:r>
        <w:rPr>
          <w:i/>
          <w:color w:val="526B60"/>
          <w:sz w:val="18"/>
        </w:rPr>
        <w:t>Synthetic training data in the actual agent portal. Propose verified property corrections.</w:t>
      </w:r>
    </w:p>
    <w:p w14:paraId="705E86DA" w14:textId="77777777" w:rsidR="003B6630" w:rsidRDefault="001164DD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Verified house number</w:t>
      </w:r>
    </w:p>
    <w:p w14:paraId="7568586C" w14:textId="77777777" w:rsidR="003B6630" w:rsidRDefault="001164DD">
      <w:pPr>
        <w:spacing w:after="60"/>
      </w:pPr>
      <w:r>
        <w:rPr>
          <w:b/>
          <w:color w:val="075F4B"/>
          <w:sz w:val="20"/>
        </w:rPr>
        <w:t xml:space="preserve">2  </w:t>
      </w:r>
      <w:r>
        <w:rPr>
          <w:sz w:val="20"/>
        </w:rPr>
        <w:t>Property classification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3B6630" w14:paraId="4FD04B9C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F15118F" w14:textId="77777777" w:rsidR="003B6630" w:rsidRDefault="001164DD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264F6B33" w14:textId="77777777" w:rsidR="003B6630" w:rsidRDefault="001164DD">
            <w:pPr>
              <w:spacing w:after="0"/>
            </w:pPr>
            <w:r>
              <w:t>The property form contains a justified proposal rather than an unverified guess.</w:t>
            </w:r>
          </w:p>
        </w:tc>
      </w:tr>
    </w:tbl>
    <w:p w14:paraId="04F16F79" w14:textId="77777777" w:rsidR="003B6630" w:rsidRDefault="003B6630">
      <w:pPr>
        <w:spacing w:after="0"/>
      </w:pPr>
    </w:p>
    <w:p w14:paraId="3D4E3998" w14:textId="77777777" w:rsidR="003B6630" w:rsidRDefault="001164DD">
      <w:r>
        <w:br w:type="page"/>
      </w:r>
    </w:p>
    <w:p w14:paraId="7D043E61" w14:textId="77777777" w:rsidR="003B6630" w:rsidRDefault="001164DD">
      <w:pPr>
        <w:keepNext/>
        <w:spacing w:after="100"/>
      </w:pPr>
      <w:r>
        <w:rPr>
          <w:b/>
          <w:color w:val="D4A52A"/>
          <w:sz w:val="20"/>
        </w:rPr>
        <w:lastRenderedPageBreak/>
        <w:t>STEP 04</w:t>
      </w:r>
    </w:p>
    <w:p w14:paraId="26D9F7FD" w14:textId="77777777" w:rsidR="003B6630" w:rsidRDefault="001164DD">
      <w:pPr>
        <w:pStyle w:val="Heading1"/>
      </w:pPr>
      <w:r>
        <w:t>Submit and inspect the pending comparison</w:t>
      </w:r>
    </w:p>
    <w:p w14:paraId="130B7C5B" w14:textId="77777777" w:rsidR="003B6630" w:rsidRDefault="001164DD">
      <w:pPr>
        <w:ind w:left="317" w:hanging="317"/>
      </w:pPr>
      <w:r>
        <w:rPr>
          <w:b/>
          <w:color w:val="075F4B"/>
        </w:rPr>
        <w:t xml:space="preserve">1. </w:t>
      </w:r>
      <w:r>
        <w:t>Choose Verify location &amp; record service.</w:t>
      </w:r>
    </w:p>
    <w:p w14:paraId="3AAE6190" w14:textId="77777777" w:rsidR="003B6630" w:rsidRDefault="001164DD">
      <w:pPr>
        <w:ind w:left="317" w:hanging="317"/>
      </w:pPr>
      <w:r>
        <w:rPr>
          <w:b/>
          <w:color w:val="075F4B"/>
        </w:rPr>
        <w:t xml:space="preserve">2. </w:t>
      </w:r>
      <w:r>
        <w:t>Look for the notice that the proposal was sent to the supervisor. In Initial and proposed information, compare before and proposed values and note the pending status.</w:t>
      </w:r>
    </w:p>
    <w:p w14:paraId="4EE1951F" w14:textId="77777777" w:rsidR="003B6630" w:rsidRDefault="001164DD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7AB67402" wp14:editId="448D79B2">
            <wp:extent cx="5832276" cy="4434840"/>
            <wp:effectExtent l="0" t="0" r="0" b="0"/>
            <wp:docPr id="7" name="Picture 7" descr="Submit and inspect the pending comparison in the Gye Ntoboa agent workspace using synthetic training da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4-profile-updates-and-data-collection-step-04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32276" cy="443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22AEDD" w14:textId="77777777" w:rsidR="003B6630" w:rsidRDefault="001164DD">
      <w:pPr>
        <w:spacing w:after="100"/>
      </w:pPr>
      <w:r>
        <w:rPr>
          <w:i/>
          <w:color w:val="526B60"/>
          <w:sz w:val="18"/>
        </w:rPr>
        <w:t>Synthetic training data in the actual agent portal. Submit and inspect the pending comparison.</w:t>
      </w:r>
    </w:p>
    <w:p w14:paraId="309B1DA4" w14:textId="77777777" w:rsidR="003B6630" w:rsidRDefault="001164DD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Initial and proposed information</w:t>
      </w:r>
    </w:p>
    <w:p w14:paraId="49CCEFC0" w14:textId="77777777" w:rsidR="003B6630" w:rsidRDefault="001164DD">
      <w:pPr>
        <w:spacing w:after="60"/>
      </w:pPr>
      <w:r>
        <w:rPr>
          <w:b/>
          <w:color w:val="075F4B"/>
          <w:sz w:val="20"/>
        </w:rPr>
        <w:t xml:space="preserve">2  </w:t>
      </w:r>
      <w:r>
        <w:rPr>
          <w:sz w:val="20"/>
        </w:rPr>
        <w:t>Pending review comparison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3B6630" w14:paraId="605AC1A4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616640D" w14:textId="77777777" w:rsidR="003B6630" w:rsidRDefault="001164DD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3409359E" w14:textId="77777777" w:rsidR="003B6630" w:rsidRDefault="001164DD">
            <w:pPr>
              <w:spacing w:after="0"/>
            </w:pPr>
            <w:r>
              <w:t>The proposal is recorded for review; pending values have not silently replaced the live register.</w:t>
            </w:r>
          </w:p>
        </w:tc>
      </w:tr>
    </w:tbl>
    <w:p w14:paraId="14C3A937" w14:textId="77777777" w:rsidR="003B6630" w:rsidRDefault="003B6630">
      <w:pPr>
        <w:spacing w:after="0"/>
      </w:pPr>
    </w:p>
    <w:p w14:paraId="313F6764" w14:textId="77777777" w:rsidR="003B6630" w:rsidRDefault="001164DD">
      <w:r>
        <w:br w:type="page"/>
      </w:r>
    </w:p>
    <w:p w14:paraId="686E3AF2" w14:textId="77777777" w:rsidR="003B6630" w:rsidRDefault="001164DD">
      <w:pPr>
        <w:keepNext/>
        <w:spacing w:after="100"/>
      </w:pPr>
      <w:r>
        <w:rPr>
          <w:b/>
          <w:color w:val="D4A52A"/>
          <w:sz w:val="20"/>
        </w:rPr>
        <w:lastRenderedPageBreak/>
        <w:t>STEP 05</w:t>
      </w:r>
    </w:p>
    <w:p w14:paraId="67D84B06" w14:textId="77777777" w:rsidR="003B6630" w:rsidRDefault="001164DD">
      <w:pPr>
        <w:pStyle w:val="Heading1"/>
      </w:pPr>
      <w:r>
        <w:t>Business alternative: capture the correct profile</w:t>
      </w:r>
    </w:p>
    <w:p w14:paraId="6FC321B5" w14:textId="77777777" w:rsidR="003B6630" w:rsidRDefault="001164DD">
      <w:pPr>
        <w:ind w:left="317" w:hanging="317"/>
      </w:pPr>
      <w:r>
        <w:rPr>
          <w:b/>
          <w:color w:val="075F4B"/>
        </w:rPr>
        <w:t xml:space="preserve">1. </w:t>
      </w:r>
      <w:r>
        <w:t>For a business assignment, choose Update business record instead. Check business name, registration or permit, quantity, contact, address and the permitted classification fields.</w:t>
      </w:r>
    </w:p>
    <w:p w14:paraId="2BF1189D" w14:textId="77777777" w:rsidR="003B6630" w:rsidRDefault="001164DD">
      <w:pPr>
        <w:ind w:left="317" w:hanging="317"/>
      </w:pPr>
      <w:r>
        <w:rPr>
          <w:b/>
          <w:color w:val="075F4B"/>
        </w:rPr>
        <w:t xml:space="preserve">2. </w:t>
      </w:r>
      <w:r>
        <w:t>Submit the verified proposal through the same location-checked service button. Do not copy property details into a business record.</w:t>
      </w:r>
    </w:p>
    <w:p w14:paraId="5B49FC40" w14:textId="77777777" w:rsidR="003B6630" w:rsidRDefault="001164DD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02827D01" wp14:editId="630252F2">
            <wp:extent cx="4660819" cy="4434840"/>
            <wp:effectExtent l="0" t="0" r="0" b="0"/>
            <wp:docPr id="8" name="Picture 8" descr="Business alternative: capture the correct profile in the Gye Ntoboa agent workspace using synthetic training da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4-profile-updates-and-data-collection-step-05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660819" cy="443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5F0C73" w14:textId="77777777" w:rsidR="003B6630" w:rsidRDefault="001164DD">
      <w:pPr>
        <w:spacing w:after="100"/>
      </w:pPr>
      <w:r>
        <w:rPr>
          <w:i/>
          <w:color w:val="526B60"/>
          <w:sz w:val="18"/>
        </w:rPr>
        <w:t>Synthetic training data in the actual agent portal. Business alternative: capture the correct profile.</w:t>
      </w:r>
    </w:p>
    <w:p w14:paraId="196D7285" w14:textId="77777777" w:rsidR="003B6630" w:rsidRDefault="001164DD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Business name</w:t>
      </w:r>
    </w:p>
    <w:p w14:paraId="16CF0A85" w14:textId="77777777" w:rsidR="003B6630" w:rsidRDefault="001164DD">
      <w:pPr>
        <w:spacing w:after="60"/>
      </w:pPr>
      <w:r>
        <w:rPr>
          <w:b/>
          <w:color w:val="075F4B"/>
          <w:sz w:val="20"/>
        </w:rPr>
        <w:t xml:space="preserve">2  </w:t>
      </w:r>
      <w:r>
        <w:rPr>
          <w:sz w:val="20"/>
        </w:rPr>
        <w:t>Business classification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3B6630" w14:paraId="0DAEBB1F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FD35E9E" w14:textId="77777777" w:rsidR="003B6630" w:rsidRDefault="001164DD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0AE1A61F" w14:textId="77777777" w:rsidR="003B6630" w:rsidRDefault="001164DD">
            <w:pPr>
              <w:spacing w:after="0"/>
            </w:pPr>
            <w:r>
              <w:t>The business proposal is saved for the same controlled review process.</w:t>
            </w:r>
          </w:p>
        </w:tc>
      </w:tr>
    </w:tbl>
    <w:p w14:paraId="034D4F29" w14:textId="77777777" w:rsidR="003B6630" w:rsidRDefault="003B6630">
      <w:pPr>
        <w:spacing w:after="0"/>
      </w:pPr>
    </w:p>
    <w:p w14:paraId="47E28287" w14:textId="77777777" w:rsidR="003B6630" w:rsidRDefault="001164DD">
      <w:r>
        <w:br w:type="page"/>
      </w:r>
    </w:p>
    <w:p w14:paraId="57B65C72" w14:textId="77777777" w:rsidR="003B6630" w:rsidRDefault="001164DD">
      <w:pPr>
        <w:keepNext/>
        <w:spacing w:after="100"/>
      </w:pPr>
      <w:r>
        <w:rPr>
          <w:b/>
          <w:color w:val="D4A52A"/>
          <w:sz w:val="20"/>
        </w:rPr>
        <w:lastRenderedPageBreak/>
        <w:t>STEP 06</w:t>
      </w:r>
    </w:p>
    <w:p w14:paraId="0A05655F" w14:textId="77777777" w:rsidR="003B6630" w:rsidRDefault="001164DD">
      <w:pPr>
        <w:pStyle w:val="Heading1"/>
      </w:pPr>
      <w:r>
        <w:t>Rate payer information alternative</w:t>
      </w:r>
    </w:p>
    <w:p w14:paraId="0C0EACD4" w14:textId="77777777" w:rsidR="003B6630" w:rsidRDefault="001164DD">
      <w:pPr>
        <w:ind w:left="317" w:hanging="317"/>
      </w:pPr>
      <w:r>
        <w:rPr>
          <w:b/>
          <w:color w:val="075F4B"/>
        </w:rPr>
        <w:t xml:space="preserve">1. </w:t>
      </w:r>
      <w:r>
        <w:t>Where authorised, choose Update rate payer information. Verify the linked person or organisation and correct only supported identity, phone, email or address fields.</w:t>
      </w:r>
    </w:p>
    <w:p w14:paraId="2A090726" w14:textId="77777777" w:rsidR="003B6630" w:rsidRDefault="001164DD">
      <w:pPr>
        <w:ind w:left="317" w:hanging="317"/>
      </w:pPr>
      <w:r>
        <w:rPr>
          <w:b/>
          <w:color w:val="075F4B"/>
        </w:rPr>
        <w:t xml:space="preserve">2. </w:t>
      </w:r>
      <w:r>
        <w:t>For an Other place assignment without an existing linked record, this service captures field information in the audit trail; it does not automatically register a new property, business or customer account.</w:t>
      </w:r>
    </w:p>
    <w:p w14:paraId="3764173E" w14:textId="77777777" w:rsidR="003B6630" w:rsidRDefault="001164DD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6B3507F9" wp14:editId="6C7FC82D">
            <wp:extent cx="4660819" cy="4434840"/>
            <wp:effectExtent l="0" t="0" r="0" b="0"/>
            <wp:docPr id="9" name="Picture 9" descr="Rate payer information alternative in the Gye Ntoboa agent workspace using synthetic training da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4-profile-updates-and-data-collection-step-06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660819" cy="443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DC8895" w14:textId="77777777" w:rsidR="003B6630" w:rsidRDefault="001164DD">
      <w:pPr>
        <w:spacing w:after="100"/>
      </w:pPr>
      <w:r>
        <w:rPr>
          <w:i/>
          <w:color w:val="526B60"/>
          <w:sz w:val="18"/>
        </w:rPr>
        <w:t>Synthetic training data in the actual agent portal. Rate payer information alternative.</w:t>
      </w:r>
    </w:p>
    <w:p w14:paraId="4870748D" w14:textId="77777777" w:rsidR="003B6630" w:rsidRDefault="001164DD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Update rate payer information</w:t>
      </w:r>
    </w:p>
    <w:p w14:paraId="1D341673" w14:textId="77777777" w:rsidR="003B6630" w:rsidRDefault="001164DD">
      <w:pPr>
        <w:spacing w:after="60"/>
      </w:pPr>
      <w:r>
        <w:rPr>
          <w:b/>
          <w:color w:val="075F4B"/>
          <w:sz w:val="20"/>
        </w:rPr>
        <w:t xml:space="preserve">2  </w:t>
      </w:r>
      <w:r>
        <w:rPr>
          <w:sz w:val="20"/>
        </w:rPr>
        <w:t>Verified contact details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3B6630" w14:paraId="7F5E4FBE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24DE95B" w14:textId="77777777" w:rsidR="003B6630" w:rsidRDefault="001164DD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31FE2F03" w14:textId="77777777" w:rsidR="003B6630" w:rsidRDefault="001164DD">
            <w:pPr>
              <w:spacing w:after="0"/>
            </w:pPr>
            <w:r>
              <w:t>The requested information is captured under the actual assignment context.</w:t>
            </w:r>
          </w:p>
        </w:tc>
      </w:tr>
    </w:tbl>
    <w:p w14:paraId="60261B11" w14:textId="77777777" w:rsidR="003B6630" w:rsidRDefault="003B6630">
      <w:pPr>
        <w:spacing w:after="0"/>
      </w:pPr>
    </w:p>
    <w:p w14:paraId="30E93C82" w14:textId="77777777" w:rsidR="003B6630" w:rsidRDefault="001164DD">
      <w:r>
        <w:br w:type="page"/>
      </w:r>
    </w:p>
    <w:p w14:paraId="7EC31F30" w14:textId="77777777" w:rsidR="003B6630" w:rsidRDefault="001164DD">
      <w:pPr>
        <w:keepNext/>
        <w:spacing w:after="100"/>
      </w:pPr>
      <w:r>
        <w:rPr>
          <w:b/>
          <w:color w:val="D4A52A"/>
          <w:sz w:val="20"/>
        </w:rPr>
        <w:lastRenderedPageBreak/>
        <w:t>STEP 07</w:t>
      </w:r>
    </w:p>
    <w:p w14:paraId="1E907E15" w14:textId="77777777" w:rsidR="003B6630" w:rsidRDefault="001164DD">
      <w:pPr>
        <w:pStyle w:val="Heading1"/>
      </w:pPr>
      <w:r>
        <w:t>Read the supervisor decision before finishing</w:t>
      </w:r>
    </w:p>
    <w:p w14:paraId="2841B908" w14:textId="77777777" w:rsidR="003B6630" w:rsidRDefault="001164DD">
      <w:pPr>
        <w:ind w:left="317" w:hanging="317"/>
      </w:pPr>
      <w:r>
        <w:rPr>
          <w:b/>
          <w:color w:val="075F4B"/>
        </w:rPr>
        <w:t xml:space="preserve">1. </w:t>
      </w:r>
      <w:r>
        <w:t>Reopen the assignment to refresh Initial and proposed information and read the approval status and any Supervisor note.</w:t>
      </w:r>
    </w:p>
    <w:p w14:paraId="7C6433BB" w14:textId="77777777" w:rsidR="003B6630" w:rsidRDefault="001164DD">
      <w:pPr>
        <w:ind w:left="317" w:hanging="317"/>
      </w:pPr>
      <w:r>
        <w:rPr>
          <w:b/>
          <w:color w:val="075F4B"/>
        </w:rPr>
        <w:t xml:space="preserve">2. </w:t>
      </w:r>
      <w:r>
        <w:t>An approved proposal is applied by the controlled review process. If rejected, discuss the reason and submit an appropriate corrected proposal; the agent cannot approve their own change.</w:t>
      </w:r>
    </w:p>
    <w:p w14:paraId="2B21863E" w14:textId="77777777" w:rsidR="003B6630" w:rsidRDefault="001164DD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7D2F55C3" wp14:editId="1BFA1DF1">
            <wp:extent cx="5675191" cy="4434840"/>
            <wp:effectExtent l="0" t="0" r="0" b="0"/>
            <wp:docPr id="10" name="Picture 10" descr="Read the supervisor decision before finishing in the Gye Ntoboa agent workspace using synthetic training da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4-profile-updates-and-data-collection-step-07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75191" cy="443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27D55C" w14:textId="77777777" w:rsidR="003B6630" w:rsidRDefault="001164DD">
      <w:pPr>
        <w:spacing w:after="100"/>
      </w:pPr>
      <w:r>
        <w:rPr>
          <w:i/>
          <w:color w:val="526B60"/>
          <w:sz w:val="18"/>
        </w:rPr>
        <w:t>Synthetic training data in the actual agent portal. Read the supervisor decision before finishing.</w:t>
      </w:r>
    </w:p>
    <w:p w14:paraId="53310648" w14:textId="77777777" w:rsidR="003B6630" w:rsidRDefault="001164DD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Approved property comparison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3B6630" w14:paraId="41BC1E62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ACAEC86" w14:textId="77777777" w:rsidR="003B6630" w:rsidRDefault="001164DD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75E08786" w14:textId="77777777" w:rsidR="003B6630" w:rsidRDefault="001164DD">
            <w:pPr>
              <w:spacing w:after="0"/>
            </w:pPr>
            <w:r>
              <w:t>You know whether the update is pending, approved or rejected and which information is authoritative.</w:t>
            </w:r>
          </w:p>
        </w:tc>
      </w:tr>
    </w:tbl>
    <w:p w14:paraId="68E6756F" w14:textId="77777777" w:rsidR="003B6630" w:rsidRDefault="003B6630">
      <w:pPr>
        <w:spacing w:after="0"/>
      </w:pPr>
    </w:p>
    <w:p w14:paraId="6C340960" w14:textId="77777777" w:rsidR="003B6630" w:rsidRDefault="001164DD">
      <w:r>
        <w:br w:type="page"/>
      </w:r>
    </w:p>
    <w:p w14:paraId="235890DA" w14:textId="77777777" w:rsidR="003B6630" w:rsidRDefault="001164DD">
      <w:pPr>
        <w:keepNext/>
        <w:spacing w:after="100"/>
      </w:pPr>
      <w:r>
        <w:rPr>
          <w:b/>
          <w:color w:val="D4A52A"/>
          <w:sz w:val="20"/>
        </w:rPr>
        <w:lastRenderedPageBreak/>
        <w:t>STEP 08</w:t>
      </w:r>
    </w:p>
    <w:p w14:paraId="17B9C11B" w14:textId="77777777" w:rsidR="003B6630" w:rsidRDefault="001164DD">
      <w:pPr>
        <w:pStyle w:val="Heading1"/>
      </w:pPr>
      <w:r>
        <w:t>Complete the remaining workflow and check out</w:t>
      </w:r>
    </w:p>
    <w:p w14:paraId="4C31EE57" w14:textId="77777777" w:rsidR="003B6630" w:rsidRDefault="001164DD">
      <w:pPr>
        <w:ind w:left="317" w:hanging="317"/>
      </w:pPr>
      <w:r>
        <w:rPr>
          <w:b/>
          <w:color w:val="075F4B"/>
        </w:rPr>
        <w:t xml:space="preserve">1. </w:t>
      </w:r>
      <w:r>
        <w:t>Wait for pending record decisions. If an instant replacement bill is authorised and required, follow its separate approval-to-generation workflow; approving a profile does not itself issue a replacement bill.</w:t>
      </w:r>
    </w:p>
    <w:p w14:paraId="32916F06" w14:textId="77777777" w:rsidR="003B6630" w:rsidRDefault="001164DD">
      <w:pPr>
        <w:ind w:left="317" w:hanging="317"/>
      </w:pPr>
      <w:r>
        <w:rPr>
          <w:b/>
          <w:color w:val="075F4B"/>
        </w:rPr>
        <w:t xml:space="preserve">2. </w:t>
      </w:r>
      <w:r>
        <w:t>Choose Complete &amp; check out only when the remaining approval or rebill workflow is resolved.</w:t>
      </w:r>
    </w:p>
    <w:p w14:paraId="105D16D8" w14:textId="77777777" w:rsidR="003B6630" w:rsidRDefault="001164DD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655B6304" wp14:editId="7DF280B1">
            <wp:extent cx="6069360" cy="4434840"/>
            <wp:effectExtent l="0" t="0" r="0" b="0"/>
            <wp:docPr id="11" name="Picture 11" descr="Complete the remaining workflow and check out in the Gye Ntoboa agent workspace using synthetic training da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4-profile-updates-and-data-collection-step-08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069360" cy="443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4211E4" w14:textId="77777777" w:rsidR="003B6630" w:rsidRDefault="001164DD">
      <w:pPr>
        <w:spacing w:after="100"/>
      </w:pPr>
      <w:r>
        <w:rPr>
          <w:i/>
          <w:color w:val="526B60"/>
          <w:sz w:val="18"/>
        </w:rPr>
        <w:t>Synthetic training data in the actual agent portal. Complete the remaining workflow and check out.</w:t>
      </w:r>
    </w:p>
    <w:p w14:paraId="27B5453A" w14:textId="77777777" w:rsidR="003B6630" w:rsidRDefault="001164DD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Complete &amp; check out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3B6630" w14:paraId="7C439102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02D7D09" w14:textId="77777777" w:rsidR="003B6630" w:rsidRDefault="001164DD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1C22C09A" w14:textId="77777777" w:rsidR="003B6630" w:rsidRDefault="001164DD">
            <w:pPr>
              <w:spacing w:after="0"/>
            </w:pPr>
            <w:r>
              <w:t>The visit can close with completed evidence and no unresolved controlled workflow.</w:t>
            </w:r>
          </w:p>
        </w:tc>
      </w:tr>
    </w:tbl>
    <w:p w14:paraId="471EFB5A" w14:textId="77777777" w:rsidR="003B6630" w:rsidRDefault="003B6630">
      <w:pPr>
        <w:spacing w:after="0"/>
      </w:pPr>
    </w:p>
    <w:p w14:paraId="0A9D8ED4" w14:textId="77777777" w:rsidR="003B6630" w:rsidRDefault="001164DD">
      <w:r>
        <w:br w:type="page"/>
      </w:r>
    </w:p>
    <w:p w14:paraId="597D1A67" w14:textId="77777777" w:rsidR="003B6630" w:rsidRDefault="001164DD">
      <w:pPr>
        <w:pStyle w:val="Heading1"/>
      </w:pPr>
      <w:r>
        <w:lastRenderedPageBreak/>
        <w:t>Check your result</w:t>
      </w:r>
    </w:p>
    <w:p w14:paraId="2F6AD4E2" w14:textId="77777777" w:rsidR="003B6630" w:rsidRDefault="001164DD">
      <w:pPr>
        <w:pStyle w:val="ListBullet"/>
      </w:pPr>
      <w:r>
        <w:t>The correct target and current record were checked.</w:t>
      </w:r>
    </w:p>
    <w:p w14:paraId="3075B86C" w14:textId="77777777" w:rsidR="003B6630" w:rsidRDefault="001164DD">
      <w:pPr>
        <w:pStyle w:val="ListBullet"/>
      </w:pPr>
      <w:r>
        <w:t>Each proposed change has verified evidence and an audit comparison.</w:t>
      </w:r>
    </w:p>
    <w:p w14:paraId="2F30C44D" w14:textId="77777777" w:rsidR="003B6630" w:rsidRDefault="001164DD">
      <w:pPr>
        <w:pStyle w:val="ListBullet"/>
      </w:pPr>
      <w:r>
        <w:t>Pending review, rejection and approved live changes are clearly distinguished.</w:t>
      </w:r>
    </w:p>
    <w:p w14:paraId="7CE7993B" w14:textId="77777777" w:rsidR="003B6630" w:rsidRDefault="001164DD">
      <w:pPr>
        <w:pStyle w:val="Heading2"/>
      </w:pPr>
      <w:r>
        <w:t>If you need help</w:t>
      </w:r>
    </w:p>
    <w:p w14:paraId="5BEE75C7" w14:textId="77777777" w:rsidR="003B6630" w:rsidRDefault="001164DD">
      <w:pPr>
        <w:spacing w:after="60"/>
      </w:pPr>
      <w:r>
        <w:rPr>
          <w:b/>
          <w:color w:val="075F4B"/>
          <w:sz w:val="21"/>
        </w:rPr>
        <w:t>A needed field or service is unavailable</w:t>
      </w:r>
    </w:p>
    <w:p w14:paraId="66292B2F" w14:textId="77777777" w:rsidR="003B6630" w:rsidRDefault="001164DD">
      <w:r>
        <w:t>Confirm the target type and scope with the supervisor. The agent form supports selected fields and is not unrestricted register administration.</w:t>
      </w:r>
    </w:p>
    <w:p w14:paraId="546A8663" w14:textId="77777777" w:rsidR="003B6630" w:rsidRDefault="001164DD">
      <w:pPr>
        <w:spacing w:after="60"/>
      </w:pPr>
      <w:r>
        <w:rPr>
          <w:b/>
          <w:color w:val="075F4B"/>
          <w:sz w:val="21"/>
        </w:rPr>
        <w:t>Proposal remains pending</w:t>
      </w:r>
    </w:p>
    <w:p w14:paraId="15B2556A" w14:textId="77777777" w:rsidR="003B6630" w:rsidRDefault="001164DD">
      <w:r>
        <w:t>Ask the assigned supervisor to review it. Do not claim that the live record has changed or repeatedly submit the same proposal.</w:t>
      </w:r>
    </w:p>
    <w:p w14:paraId="758387FD" w14:textId="77777777" w:rsidR="003B6630" w:rsidRDefault="001164DD">
      <w:pPr>
        <w:spacing w:after="60"/>
      </w:pPr>
      <w:r>
        <w:rPr>
          <w:b/>
          <w:color w:val="075F4B"/>
          <w:sz w:val="21"/>
        </w:rPr>
        <w:t>Checkout is disabled</w:t>
      </w:r>
    </w:p>
    <w:p w14:paraId="5204F5DC" w14:textId="77777777" w:rsidR="003B6630" w:rsidRDefault="001164DD">
      <w:r>
        <w:t>Resolve pending profile decisions and pending or approved-but-ungenerated rebills with the supervisor before completing the visit.</w:t>
      </w:r>
    </w:p>
    <w:p w14:paraId="2358E9FE" w14:textId="77777777" w:rsidR="003B6630" w:rsidRDefault="001164DD">
      <w:pPr>
        <w:pStyle w:val="Heading2"/>
      </w:pPr>
      <w:r>
        <w:t>Useful things to know</w:t>
      </w:r>
    </w:p>
    <w:p w14:paraId="25156C6C" w14:textId="77777777" w:rsidR="003B6630" w:rsidRDefault="001164DD">
      <w:pPr>
        <w:pStyle w:val="ListBullet"/>
      </w:pPr>
      <w:r>
        <w:t>These are controlled update and information-capture workflows, not unrestricted property, business or rate payer registration.</w:t>
      </w:r>
    </w:p>
    <w:p w14:paraId="41ED3916" w14:textId="77777777" w:rsidR="003B6630" w:rsidRDefault="001164DD">
      <w:pPr>
        <w:pStyle w:val="ListBullet"/>
      </w:pPr>
      <w:r>
        <w:t>Profile approval and replacement billing are separate decisions. Historical payment or bill records are not overwritten by an agent editing a form.</w:t>
      </w:r>
    </w:p>
    <w:p w14:paraId="44B3D044" w14:textId="77777777" w:rsidR="003B6630" w:rsidRDefault="001164DD">
      <w:pPr>
        <w:pStyle w:val="ListBullet"/>
      </w:pPr>
      <w:r>
        <w:t>An administrator can turn off the distance boundary for the assembly. That does not remove GPS accuracy, freshness, verified arrival, assignment ownership, service scope or same-device checks.</w:t>
      </w:r>
    </w:p>
    <w:p w14:paraId="4149A149" w14:textId="77777777" w:rsidR="003B6630" w:rsidRDefault="001164DD">
      <w:pPr>
        <w:pStyle w:val="Heading2"/>
      </w:pPr>
      <w:r>
        <w:t>Continue learning</w:t>
      </w:r>
    </w:p>
    <w:p w14:paraId="40BD4C87" w14:textId="77777777" w:rsidR="003B6630" w:rsidRDefault="001164DD">
      <w:pPr>
        <w:pStyle w:val="ListBullet"/>
      </w:pPr>
      <w:r>
        <w:t>Guide 01: Access your agent account</w:t>
      </w:r>
    </w:p>
    <w:p w14:paraId="392DBD2C" w14:textId="77777777" w:rsidR="003B6630" w:rsidRDefault="001164DD">
      <w:pPr>
        <w:pStyle w:val="ListBullet"/>
      </w:pPr>
      <w:r>
        <w:t>Guide 02: Distribute bills</w:t>
      </w:r>
    </w:p>
    <w:p w14:paraId="2ABF0A91" w14:textId="77777777" w:rsidR="003B6630" w:rsidRDefault="001164DD">
      <w:pPr>
        <w:pStyle w:val="ListBullet"/>
      </w:pPr>
      <w:r>
        <w:t>Guide 03: Initiate bill payments</w:t>
      </w:r>
    </w:p>
    <w:p w14:paraId="7E051E62" w14:textId="77777777" w:rsidR="003B6630" w:rsidRDefault="001164DD">
      <w:pPr>
        <w:pStyle w:val="ListBullet"/>
      </w:pPr>
      <w:r>
        <w:t>Guide 05: Find your supervisor</w:t>
      </w:r>
    </w:p>
    <w:p w14:paraId="256BA145" w14:textId="15589674" w:rsidR="003B6630" w:rsidRDefault="001164DD">
      <w:hyperlink r:id="rId19" w:anchor="agents-training">
        <w:r>
          <w:rPr>
            <w:color w:val="075F4B"/>
            <w:u w:val="single"/>
          </w:rPr>
          <w:t>Download all 6 guides in this collection</w:t>
        </w:r>
      </w:hyperlink>
    </w:p>
    <w:p w14:paraId="2D169DB9" w14:textId="77777777" w:rsidR="003B6630" w:rsidRDefault="001164DD">
      <w:r>
        <w:rPr>
          <w:color w:val="526B60"/>
          <w:sz w:val="18"/>
        </w:rPr>
        <w:t>For account or bill-record corrections, contact the relevant assembly using its verified contact details. Keep your account or bill reference available when requesting assistance.</w:t>
      </w:r>
    </w:p>
    <w:sectPr w:rsidR="003B6630" w:rsidSect="00034616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5" w:h="16838"/>
      <w:pgMar w:top="950" w:right="1037" w:bottom="936" w:left="1037" w:header="360" w:footer="36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6E2BCB" w14:textId="77777777" w:rsidR="001164DD" w:rsidRDefault="001164DD">
      <w:pPr>
        <w:spacing w:after="0" w:line="240" w:lineRule="auto"/>
      </w:pPr>
      <w:r>
        <w:separator/>
      </w:r>
    </w:p>
  </w:endnote>
  <w:endnote w:type="continuationSeparator" w:id="0">
    <w:p w14:paraId="53695F63" w14:textId="77777777" w:rsidR="001164DD" w:rsidRDefault="001164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5D146" w14:textId="77777777" w:rsidR="00C85A6E" w:rsidRDefault="00C85A6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B01DE" w14:textId="77777777" w:rsidR="003B6630" w:rsidRDefault="001164DD">
    <w:pPr>
      <w:pStyle w:val="Footer"/>
      <w:jc w:val="right"/>
    </w:pPr>
    <w:r>
      <w:rPr>
        <w:color w:val="526B60"/>
        <w:sz w:val="16"/>
      </w:rPr>
      <w:t xml:space="preserve">Gye Ntoboa  |  Version 1.0  |  </w:t>
    </w:r>
    <w:r>
      <w:rPr>
        <w:color w:val="526B60"/>
        <w:sz w:val="16"/>
      </w:rPr>
      <w:t xml:space="preserve">Page </w:t>
    </w:r>
    <w:r>
      <w:rPr>
        <w:color w:val="526B60"/>
        <w:sz w:val="16"/>
      </w:rPr>
      <w:fldChar w:fldCharType="begin"/>
    </w:r>
    <w:r>
      <w:rPr>
        <w:color w:val="526B60"/>
        <w:sz w:val="16"/>
      </w:rPr>
      <w:instrText xml:space="preserve"> PAGE </w:instrText>
    </w:r>
    <w:r>
      <w:rPr>
        <w:color w:val="526B60"/>
        <w:sz w:val="16"/>
      </w:rPr>
      <w:fldChar w:fldCharType="separate"/>
    </w:r>
    <w:r>
      <w:rPr>
        <w:color w:val="526B60"/>
        <w:sz w:val="16"/>
      </w:rPr>
      <w:t>1</w:t>
    </w:r>
    <w:r>
      <w:rPr>
        <w:color w:val="526B60"/>
        <w:sz w:val="16"/>
      </w:rPr>
      <w:fldChar w:fldCharType="end"/>
    </w:r>
    <w:r>
      <w:rPr>
        <w:color w:val="526B60"/>
        <w:sz w:val="16"/>
      </w:rPr>
      <w:t xml:space="preserve"> of </w:t>
    </w:r>
    <w:r>
      <w:rPr>
        <w:color w:val="526B60"/>
        <w:sz w:val="16"/>
      </w:rPr>
      <w:fldChar w:fldCharType="begin"/>
    </w:r>
    <w:r>
      <w:rPr>
        <w:color w:val="526B60"/>
        <w:sz w:val="16"/>
      </w:rPr>
      <w:instrText xml:space="preserve"> NUMPAGES </w:instrText>
    </w:r>
    <w:r>
      <w:rPr>
        <w:color w:val="526B60"/>
        <w:sz w:val="16"/>
      </w:rPr>
      <w:fldChar w:fldCharType="separate"/>
    </w:r>
    <w:r>
      <w:rPr>
        <w:color w:val="526B60"/>
        <w:sz w:val="16"/>
      </w:rPr>
      <w:t>11</w:t>
    </w:r>
    <w:r>
      <w:rPr>
        <w:color w:val="526B60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8E4F3" w14:textId="77777777" w:rsidR="003B6630" w:rsidRDefault="001164DD">
    <w:pPr>
      <w:pStyle w:val="Footer"/>
    </w:pPr>
    <w:r>
      <w:rPr>
        <w:color w:val="526B60"/>
        <w:sz w:val="16"/>
      </w:rPr>
      <w:t>PUBLIC USER GUIDE  |  Version 1.0  |  Reviewed 19 October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10A662" w14:textId="77777777" w:rsidR="001164DD" w:rsidRDefault="001164DD">
      <w:pPr>
        <w:spacing w:after="0" w:line="240" w:lineRule="auto"/>
      </w:pPr>
      <w:r>
        <w:separator/>
      </w:r>
    </w:p>
  </w:footnote>
  <w:footnote w:type="continuationSeparator" w:id="0">
    <w:p w14:paraId="5496B86F" w14:textId="77777777" w:rsidR="001164DD" w:rsidRDefault="001164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133D7" w14:textId="77777777" w:rsidR="00C85A6E" w:rsidRDefault="00C85A6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3EF3C" w14:textId="77777777" w:rsidR="003B6630" w:rsidRDefault="001164DD">
    <w:pPr>
      <w:pStyle w:val="Header"/>
    </w:pPr>
    <w:r>
      <w:rPr>
        <w:b/>
        <w:color w:val="075F4B"/>
        <w:sz w:val="16"/>
      </w:rPr>
      <w:t>GYE NTOBOA  /  AGENTS TRAINING  /  GUIDE 04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707C3" w14:textId="77777777" w:rsidR="00C85A6E" w:rsidRDefault="00C85A6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88474245">
    <w:abstractNumId w:val="8"/>
  </w:num>
  <w:num w:numId="2" w16cid:durableId="1445537513">
    <w:abstractNumId w:val="6"/>
  </w:num>
  <w:num w:numId="3" w16cid:durableId="1438790818">
    <w:abstractNumId w:val="5"/>
  </w:num>
  <w:num w:numId="4" w16cid:durableId="947734067">
    <w:abstractNumId w:val="4"/>
  </w:num>
  <w:num w:numId="5" w16cid:durableId="1001934385">
    <w:abstractNumId w:val="7"/>
  </w:num>
  <w:num w:numId="6" w16cid:durableId="1078214866">
    <w:abstractNumId w:val="3"/>
  </w:num>
  <w:num w:numId="7" w16cid:durableId="98726092">
    <w:abstractNumId w:val="2"/>
  </w:num>
  <w:num w:numId="8" w16cid:durableId="501044074">
    <w:abstractNumId w:val="1"/>
  </w:num>
  <w:num w:numId="9" w16cid:durableId="13507908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D051F"/>
    <w:rsid w:val="001164DD"/>
    <w:rsid w:val="0015074B"/>
    <w:rsid w:val="0029639D"/>
    <w:rsid w:val="00326F90"/>
    <w:rsid w:val="003B6630"/>
    <w:rsid w:val="00AA1D8D"/>
    <w:rsid w:val="00B47730"/>
    <w:rsid w:val="00C85A6E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F41D7D9"/>
  <w14:defaultImageDpi w14:val="300"/>
  <w15:docId w15:val="{4BA5CA36-081D-446F-9990-951B05D08421}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Calibri" w:hAnsi="Calibri"/>
      <w:color w:val="18382D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180"/>
      <w:outlineLvl w:val="0"/>
    </w:pPr>
    <w:rPr>
      <w:rFonts w:asciiTheme="majorHAnsi" w:eastAsiaTheme="majorEastAsia" w:hAnsiTheme="majorHAnsi" w:cstheme="majorBidi"/>
      <w:b/>
      <w:bCs/>
      <w:color w:val="075F4B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180"/>
      <w:outlineLvl w:val="1"/>
    </w:pPr>
    <w:rPr>
      <w:rFonts w:asciiTheme="majorHAnsi" w:eastAsiaTheme="majorEastAsia" w:hAnsiTheme="majorHAnsi" w:cstheme="majorBidi"/>
      <w:b/>
      <w:bCs/>
      <w:color w:val="075F4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180"/>
      <w:outlineLvl w:val="2"/>
    </w:pPr>
    <w:rPr>
      <w:rFonts w:asciiTheme="majorHAnsi" w:eastAsiaTheme="majorEastAsia" w:hAnsiTheme="majorHAnsi" w:cstheme="majorBidi"/>
      <w:b/>
      <w:bCs/>
      <w:color w:val="075F4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80" w:line="240" w:lineRule="auto"/>
      <w:contextualSpacing/>
    </w:pPr>
    <w:rPr>
      <w:rFonts w:asciiTheme="majorHAnsi" w:eastAsiaTheme="majorEastAsia" w:hAnsiTheme="majorHAnsi" w:cstheme="majorBidi"/>
      <w:b/>
      <w:color w:val="075F4B"/>
      <w:spacing w:val="5"/>
      <w:kern w:val="28"/>
      <w:sz w:val="5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  <w:lang w:val="en-GB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footer" Target="footer2.xml"/><Relationship Id="rId10" Type="http://schemas.openxmlformats.org/officeDocument/2006/relationships/hyperlink" Target="https://operations.gyentoboa.com/" TargetMode="External"/><Relationship Id="rId19" Type="http://schemas.openxmlformats.org/officeDocument/2006/relationships/hyperlink" Target="https://apidoc.acnghana.com/manual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fd2550a8-84b7-42d4-9ec6-c1aef2c7519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1266</Words>
  <Characters>6575</Characters>
  <Application>Microsoft Office Word</Application>
  <DocSecurity>0</DocSecurity>
  <Lines>173</Lines>
  <Paragraphs>135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7706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Update property and business profiles or collect data</dc:title>
  <dc:subject>Manual 3 - Agents Training</dc:subject>
  <dc:creator>Gye Ntoboa / Melchia</dc:creator>
  <cp:keywords>Gye Ntoboa, agent, field operations, training, illustrated guide</cp:keywords>
  <dc:description>generated by python-docx</dc:description>
  <cp:lastModifiedBy>Gye Ntoboa / Melchia</cp:lastModifiedBy>
  <cp:revision>2</cp:revision>
  <cp:lastPrinted>2026-10-19T18:59:00Z</cp:lastPrinted>
  <dcterms:created xsi:type="dcterms:W3CDTF">2026-10-19T18:59:00Z</dcterms:created>
  <dcterms:modified xsi:type="dcterms:W3CDTF">2026-10-19T18:59:00Z</dcterms:modified>
  <cp:category>Public user manuals</cp:category>
  <cp:version>1.0</cp:version>
</cp:coreProperties>
</file>